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0D6D3C"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B18BFD5" w:rsidR="00ED3ABD" w:rsidRPr="00550B08" w:rsidRDefault="00A00FB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01</w:t>
      </w:r>
      <w:r w:rsidR="004D23F6">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December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6B5742E3" w:rsidR="00566CAE" w:rsidRDefault="009E1FAD" w:rsidP="00C545F0">
      <w:pPr>
        <w:jc w:val="center"/>
        <w:rPr>
          <w:rFonts w:ascii="Arial" w:hAnsi="Arial" w:cs="Arial"/>
          <w:b/>
          <w:bCs/>
          <w:sz w:val="32"/>
          <w:szCs w:val="32"/>
        </w:rPr>
      </w:pPr>
      <w:r>
        <w:rPr>
          <w:rFonts w:ascii="Arial" w:hAnsi="Arial" w:cs="Arial"/>
          <w:b/>
          <w:bCs/>
          <w:sz w:val="32"/>
          <w:szCs w:val="32"/>
        </w:rPr>
        <w:t>Consumers</w:t>
      </w:r>
      <w:r w:rsidR="006610F6">
        <w:rPr>
          <w:rFonts w:ascii="Arial" w:hAnsi="Arial" w:cs="Arial"/>
          <w:b/>
          <w:bCs/>
          <w:sz w:val="32"/>
          <w:szCs w:val="32"/>
        </w:rPr>
        <w:t xml:space="preserve"> turn</w:t>
      </w:r>
      <w:r w:rsidR="00DB15DD">
        <w:rPr>
          <w:rFonts w:ascii="Arial" w:hAnsi="Arial" w:cs="Arial"/>
          <w:b/>
          <w:bCs/>
          <w:sz w:val="32"/>
          <w:szCs w:val="32"/>
        </w:rPr>
        <w:t>ing</w:t>
      </w:r>
      <w:r w:rsidR="006610F6">
        <w:rPr>
          <w:rFonts w:ascii="Arial" w:hAnsi="Arial" w:cs="Arial"/>
          <w:b/>
          <w:bCs/>
          <w:sz w:val="32"/>
          <w:szCs w:val="32"/>
        </w:rPr>
        <w:t xml:space="preserve"> to </w:t>
      </w:r>
      <w:r w:rsidR="00E976A1">
        <w:rPr>
          <w:rFonts w:ascii="Arial" w:hAnsi="Arial" w:cs="Arial"/>
          <w:b/>
          <w:bCs/>
          <w:sz w:val="32"/>
          <w:szCs w:val="32"/>
        </w:rPr>
        <w:t>British brands and local produce as Brexit deadline looms</w:t>
      </w:r>
    </w:p>
    <w:p w14:paraId="26DAE53C" w14:textId="77777777" w:rsidR="0055150D" w:rsidRPr="00550B08" w:rsidRDefault="0055150D" w:rsidP="00C545F0">
      <w:pPr>
        <w:jc w:val="center"/>
        <w:rPr>
          <w:rFonts w:ascii="Arial" w:hAnsi="Arial" w:cs="Arial"/>
        </w:rPr>
      </w:pPr>
    </w:p>
    <w:p w14:paraId="73015EFA" w14:textId="55BD9AA9" w:rsidR="00A140E6" w:rsidRDefault="00D0274E" w:rsidP="008E5A63">
      <w:pPr>
        <w:rPr>
          <w:rFonts w:ascii="Arial" w:hAnsi="Arial" w:cs="Arial"/>
          <w:sz w:val="20"/>
          <w:szCs w:val="20"/>
        </w:rPr>
      </w:pPr>
      <w:r w:rsidRPr="00D0274E">
        <w:rPr>
          <w:rFonts w:ascii="Arial" w:hAnsi="Arial" w:cs="Arial"/>
          <w:sz w:val="20"/>
          <w:szCs w:val="20"/>
        </w:rPr>
        <w:t xml:space="preserve">According to </w:t>
      </w:r>
      <w:r w:rsidR="00A140E6">
        <w:rPr>
          <w:rFonts w:ascii="Arial" w:hAnsi="Arial" w:cs="Arial"/>
          <w:sz w:val="20"/>
          <w:szCs w:val="20"/>
        </w:rPr>
        <w:t xml:space="preserve">data from </w:t>
      </w:r>
      <w:r>
        <w:rPr>
          <w:rFonts w:ascii="Arial" w:hAnsi="Arial" w:cs="Arial"/>
          <w:sz w:val="20"/>
          <w:szCs w:val="20"/>
        </w:rPr>
        <w:t xml:space="preserve">Channel Pulse, Lumina Intelligence’s weekly </w:t>
      </w:r>
      <w:r w:rsidR="00DD09DB">
        <w:rPr>
          <w:rFonts w:ascii="Arial" w:hAnsi="Arial" w:cs="Arial"/>
          <w:sz w:val="20"/>
          <w:szCs w:val="20"/>
        </w:rPr>
        <w:t xml:space="preserve">measure of </w:t>
      </w:r>
      <w:r w:rsidR="00DD09DB" w:rsidRPr="00D0274E">
        <w:rPr>
          <w:rFonts w:ascii="Arial" w:hAnsi="Arial" w:cs="Arial"/>
          <w:sz w:val="20"/>
          <w:szCs w:val="20"/>
        </w:rPr>
        <w:t>shopper and consumer behaviour across all UK food and drink channels</w:t>
      </w:r>
      <w:r w:rsidR="00DD09DB">
        <w:rPr>
          <w:rFonts w:ascii="Arial" w:hAnsi="Arial" w:cs="Arial"/>
          <w:sz w:val="20"/>
          <w:szCs w:val="20"/>
        </w:rPr>
        <w:t xml:space="preserve">, </w:t>
      </w:r>
      <w:r w:rsidR="00A140E6">
        <w:rPr>
          <w:rFonts w:ascii="Arial" w:hAnsi="Arial" w:cs="Arial"/>
          <w:sz w:val="20"/>
          <w:szCs w:val="20"/>
        </w:rPr>
        <w:t>19% of consumers plan to buy more British brands and 12% are going to start to buy more local produce in response to the upcoming Brexit deadline on 31 December 2020.</w:t>
      </w:r>
    </w:p>
    <w:p w14:paraId="65E324A0" w14:textId="0B3EE6BD" w:rsidR="00A140E6" w:rsidRDefault="00A140E6" w:rsidP="008E5A63">
      <w:pPr>
        <w:rPr>
          <w:rFonts w:ascii="Arial" w:hAnsi="Arial" w:cs="Arial"/>
          <w:sz w:val="20"/>
          <w:szCs w:val="20"/>
        </w:rPr>
      </w:pPr>
      <w:r>
        <w:rPr>
          <w:rFonts w:ascii="Arial" w:hAnsi="Arial" w:cs="Arial"/>
          <w:sz w:val="20"/>
          <w:szCs w:val="20"/>
        </w:rPr>
        <w:t>With uncertainty around import tariffs, 34% of consumers are worried that prices will go up</w:t>
      </w:r>
      <w:r w:rsidR="009E1FAD">
        <w:rPr>
          <w:rFonts w:ascii="Arial" w:hAnsi="Arial" w:cs="Arial"/>
          <w:sz w:val="20"/>
          <w:szCs w:val="20"/>
        </w:rPr>
        <w:t xml:space="preserve"> and with the deadline fast approaching, 6% of consumers have begun to stockpile in case of shortages.</w:t>
      </w:r>
    </w:p>
    <w:p w14:paraId="0726A380" w14:textId="284E6FE5" w:rsidR="009E1FAD" w:rsidRDefault="00DB15DD" w:rsidP="008E5A63">
      <w:pPr>
        <w:rPr>
          <w:rFonts w:ascii="Arial" w:hAnsi="Arial" w:cs="Arial"/>
          <w:sz w:val="20"/>
          <w:szCs w:val="20"/>
        </w:rPr>
      </w:pPr>
      <w:r>
        <w:rPr>
          <w:rFonts w:ascii="Arial" w:hAnsi="Arial" w:cs="Arial"/>
          <w:sz w:val="20"/>
          <w:szCs w:val="20"/>
        </w:rPr>
        <w:t>Unsurprisingly</w:t>
      </w:r>
      <w:r w:rsidR="009E1FAD">
        <w:rPr>
          <w:rFonts w:ascii="Arial" w:hAnsi="Arial" w:cs="Arial"/>
          <w:sz w:val="20"/>
          <w:szCs w:val="20"/>
        </w:rPr>
        <w:t xml:space="preserve">, business leaders share the same concerns as consumers. In a recent Lumina Intelligence survey with business leaders from across the hospitality and grocery retail industries, the number one concern </w:t>
      </w:r>
      <w:r>
        <w:rPr>
          <w:rFonts w:ascii="Arial" w:hAnsi="Arial" w:cs="Arial"/>
          <w:sz w:val="20"/>
          <w:szCs w:val="20"/>
        </w:rPr>
        <w:t xml:space="preserve">about </w:t>
      </w:r>
      <w:r w:rsidR="009E1FAD">
        <w:rPr>
          <w:rFonts w:ascii="Arial" w:hAnsi="Arial" w:cs="Arial"/>
          <w:sz w:val="20"/>
          <w:szCs w:val="20"/>
        </w:rPr>
        <w:t>Brexit was import tariffs and the uncertainty around price increases</w:t>
      </w:r>
      <w:r>
        <w:rPr>
          <w:rFonts w:ascii="Arial" w:hAnsi="Arial" w:cs="Arial"/>
          <w:sz w:val="20"/>
          <w:szCs w:val="20"/>
        </w:rPr>
        <w:t xml:space="preserve">. Business leaders are concerned this will limit their ability </w:t>
      </w:r>
      <w:r w:rsidR="009E1FAD">
        <w:rPr>
          <w:rFonts w:ascii="Arial" w:hAnsi="Arial" w:cs="Arial"/>
          <w:sz w:val="20"/>
          <w:szCs w:val="20"/>
        </w:rPr>
        <w:t>to offer reasonably priced products</w:t>
      </w:r>
      <w:r>
        <w:rPr>
          <w:rFonts w:ascii="Arial" w:hAnsi="Arial" w:cs="Arial"/>
          <w:sz w:val="20"/>
          <w:szCs w:val="20"/>
        </w:rPr>
        <w:t xml:space="preserve"> to consumers</w:t>
      </w:r>
      <w:r w:rsidR="009E1FAD">
        <w:rPr>
          <w:rFonts w:ascii="Arial" w:hAnsi="Arial" w:cs="Arial"/>
          <w:sz w:val="20"/>
          <w:szCs w:val="20"/>
        </w:rPr>
        <w:t xml:space="preserve">. </w:t>
      </w:r>
    </w:p>
    <w:p w14:paraId="44C913A4" w14:textId="04762E50" w:rsidR="00C96714" w:rsidRDefault="009E1FAD" w:rsidP="008E5A63">
      <w:pPr>
        <w:rPr>
          <w:rFonts w:ascii="Arial" w:hAnsi="Arial" w:cs="Arial"/>
          <w:sz w:val="20"/>
          <w:szCs w:val="20"/>
        </w:rPr>
      </w:pPr>
      <w:r>
        <w:rPr>
          <w:rFonts w:ascii="Arial" w:hAnsi="Arial" w:cs="Arial"/>
          <w:sz w:val="20"/>
          <w:szCs w:val="20"/>
        </w:rPr>
        <w:t xml:space="preserve">With maximum attention placed on tackling the challenges posed by the coronavirus pandemic, it </w:t>
      </w:r>
      <w:r w:rsidR="00DB15DD">
        <w:rPr>
          <w:rFonts w:ascii="Arial" w:hAnsi="Arial" w:cs="Arial"/>
          <w:sz w:val="20"/>
          <w:szCs w:val="20"/>
        </w:rPr>
        <w:t>is</w:t>
      </w:r>
      <w:r>
        <w:rPr>
          <w:rFonts w:ascii="Arial" w:hAnsi="Arial" w:cs="Arial"/>
          <w:sz w:val="20"/>
          <w:szCs w:val="20"/>
        </w:rPr>
        <w:t xml:space="preserve"> understandable </w:t>
      </w:r>
      <w:r w:rsidR="00DB15DD">
        <w:rPr>
          <w:rFonts w:ascii="Arial" w:hAnsi="Arial" w:cs="Arial"/>
          <w:sz w:val="20"/>
          <w:szCs w:val="20"/>
        </w:rPr>
        <w:t>that</w:t>
      </w:r>
      <w:r>
        <w:rPr>
          <w:rFonts w:ascii="Arial" w:hAnsi="Arial" w:cs="Arial"/>
          <w:sz w:val="20"/>
          <w:szCs w:val="20"/>
        </w:rPr>
        <w:t xml:space="preserve"> consumers </w:t>
      </w:r>
      <w:r w:rsidR="00DB15DD">
        <w:rPr>
          <w:rFonts w:ascii="Arial" w:hAnsi="Arial" w:cs="Arial"/>
          <w:sz w:val="20"/>
          <w:szCs w:val="20"/>
        </w:rPr>
        <w:t xml:space="preserve">are not fully focussed on </w:t>
      </w:r>
      <w:r>
        <w:rPr>
          <w:rFonts w:ascii="Arial" w:hAnsi="Arial" w:cs="Arial"/>
          <w:sz w:val="20"/>
          <w:szCs w:val="20"/>
        </w:rPr>
        <w:t>the upcoming Brexit deadline</w:t>
      </w:r>
      <w:r w:rsidR="00C96714">
        <w:rPr>
          <w:rFonts w:ascii="Arial" w:hAnsi="Arial" w:cs="Arial"/>
          <w:sz w:val="20"/>
          <w:szCs w:val="20"/>
        </w:rPr>
        <w:t xml:space="preserve">. </w:t>
      </w:r>
      <w:r w:rsidR="00DB15DD">
        <w:rPr>
          <w:rFonts w:ascii="Arial" w:hAnsi="Arial" w:cs="Arial"/>
          <w:sz w:val="20"/>
          <w:szCs w:val="20"/>
        </w:rPr>
        <w:t>Almost a quarter</w:t>
      </w:r>
      <w:r>
        <w:rPr>
          <w:rFonts w:ascii="Arial" w:hAnsi="Arial" w:cs="Arial"/>
          <w:sz w:val="20"/>
          <w:szCs w:val="20"/>
        </w:rPr>
        <w:t xml:space="preserve"> </w:t>
      </w:r>
      <w:r w:rsidR="00C96714">
        <w:rPr>
          <w:rFonts w:ascii="Arial" w:hAnsi="Arial" w:cs="Arial"/>
          <w:sz w:val="20"/>
          <w:szCs w:val="20"/>
        </w:rPr>
        <w:t xml:space="preserve">of consumers </w:t>
      </w:r>
      <w:r>
        <w:rPr>
          <w:rFonts w:ascii="Arial" w:hAnsi="Arial" w:cs="Arial"/>
          <w:sz w:val="20"/>
          <w:szCs w:val="20"/>
        </w:rPr>
        <w:t>said they had not given much thought to it</w:t>
      </w:r>
      <w:r w:rsidR="00DB15DD">
        <w:rPr>
          <w:rFonts w:ascii="Arial" w:hAnsi="Arial" w:cs="Arial"/>
          <w:sz w:val="20"/>
          <w:szCs w:val="20"/>
        </w:rPr>
        <w:t xml:space="preserve"> and</w:t>
      </w:r>
      <w:r w:rsidR="00C96714">
        <w:rPr>
          <w:rFonts w:ascii="Arial" w:hAnsi="Arial" w:cs="Arial"/>
          <w:sz w:val="20"/>
          <w:szCs w:val="20"/>
        </w:rPr>
        <w:t xml:space="preserve"> 37% indicated that they were more worried about the coronavirus</w:t>
      </w:r>
      <w:r w:rsidR="00DB15DD">
        <w:rPr>
          <w:rFonts w:ascii="Arial" w:hAnsi="Arial" w:cs="Arial"/>
          <w:sz w:val="20"/>
          <w:szCs w:val="20"/>
        </w:rPr>
        <w:t xml:space="preserve"> than our impending exit from the EU</w:t>
      </w:r>
      <w:r w:rsidR="00C96714">
        <w:rPr>
          <w:rFonts w:ascii="Arial" w:hAnsi="Arial" w:cs="Arial"/>
          <w:sz w:val="20"/>
          <w:szCs w:val="20"/>
        </w:rPr>
        <w:t xml:space="preserve">. When asked about their general feeling towards the upcoming Brexit deadline, </w:t>
      </w:r>
      <w:r w:rsidR="00DB15DD">
        <w:rPr>
          <w:rFonts w:ascii="Arial" w:hAnsi="Arial" w:cs="Arial"/>
          <w:sz w:val="20"/>
          <w:szCs w:val="20"/>
        </w:rPr>
        <w:t>nearly half were worried or very worried, 36% were</w:t>
      </w:r>
      <w:r w:rsidR="00C96714">
        <w:rPr>
          <w:rFonts w:ascii="Arial" w:hAnsi="Arial" w:cs="Arial"/>
          <w:sz w:val="20"/>
          <w:szCs w:val="20"/>
        </w:rPr>
        <w:t xml:space="preserve"> not worried</w:t>
      </w:r>
      <w:r w:rsidR="00DB15DD">
        <w:rPr>
          <w:rFonts w:ascii="Arial" w:hAnsi="Arial" w:cs="Arial"/>
          <w:sz w:val="20"/>
          <w:szCs w:val="20"/>
        </w:rPr>
        <w:t xml:space="preserve"> </w:t>
      </w:r>
      <w:r w:rsidR="00C96714">
        <w:rPr>
          <w:rFonts w:ascii="Arial" w:hAnsi="Arial" w:cs="Arial"/>
          <w:sz w:val="20"/>
          <w:szCs w:val="20"/>
        </w:rPr>
        <w:t xml:space="preserve">and 17% </w:t>
      </w:r>
      <w:r w:rsidR="00DB15DD">
        <w:rPr>
          <w:rFonts w:ascii="Arial" w:hAnsi="Arial" w:cs="Arial"/>
          <w:sz w:val="20"/>
          <w:szCs w:val="20"/>
        </w:rPr>
        <w:t xml:space="preserve">said they were </w:t>
      </w:r>
      <w:r w:rsidR="00C96714">
        <w:rPr>
          <w:rFonts w:ascii="Arial" w:hAnsi="Arial" w:cs="Arial"/>
          <w:sz w:val="20"/>
          <w:szCs w:val="20"/>
        </w:rPr>
        <w:t>unsure how they fe</w:t>
      </w:r>
      <w:r w:rsidR="00DB15DD">
        <w:rPr>
          <w:rFonts w:ascii="Arial" w:hAnsi="Arial" w:cs="Arial"/>
          <w:sz w:val="20"/>
          <w:szCs w:val="20"/>
        </w:rPr>
        <w:t>lt about the matter</w:t>
      </w:r>
      <w:r w:rsidR="00C96714">
        <w:rPr>
          <w:rFonts w:ascii="Arial" w:hAnsi="Arial" w:cs="Arial"/>
          <w:sz w:val="20"/>
          <w:szCs w:val="20"/>
        </w:rPr>
        <w:t>.</w:t>
      </w:r>
    </w:p>
    <w:p w14:paraId="69A0EAC0" w14:textId="6A474A9E" w:rsidR="00C96714" w:rsidRDefault="00C96714" w:rsidP="00EA1B39">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Pr>
          <w:rFonts w:ascii="Arial" w:hAnsi="Arial" w:cs="Arial"/>
          <w:sz w:val="20"/>
          <w:szCs w:val="20"/>
        </w:rPr>
        <w:t xml:space="preserve">Sarah Coleman, </w:t>
      </w:r>
      <w:r w:rsidR="008E5A63">
        <w:rPr>
          <w:rFonts w:ascii="Arial" w:hAnsi="Arial" w:cs="Arial"/>
          <w:sz w:val="20"/>
          <w:szCs w:val="20"/>
        </w:rPr>
        <w:t>Insight</w:t>
      </w:r>
      <w:r>
        <w:rPr>
          <w:rFonts w:ascii="Arial" w:hAnsi="Arial" w:cs="Arial"/>
          <w:sz w:val="20"/>
          <w:szCs w:val="20"/>
        </w:rPr>
        <w:t>s &amp; Communications Director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Pr>
          <w:rFonts w:ascii="Arial" w:hAnsi="Arial" w:cs="Arial"/>
          <w:i/>
          <w:iCs/>
          <w:sz w:val="20"/>
          <w:szCs w:val="20"/>
        </w:rPr>
        <w:t xml:space="preserve">Whilst a shift towards locally sourced produce and British brands is a huge positive for businesses manufacturing and selling British </w:t>
      </w:r>
      <w:r w:rsidR="00DB15DD">
        <w:rPr>
          <w:rFonts w:ascii="Arial" w:hAnsi="Arial" w:cs="Arial"/>
          <w:i/>
          <w:iCs/>
          <w:sz w:val="20"/>
          <w:szCs w:val="20"/>
        </w:rPr>
        <w:t>goods</w:t>
      </w:r>
      <w:r>
        <w:rPr>
          <w:rFonts w:ascii="Arial" w:hAnsi="Arial" w:cs="Arial"/>
          <w:i/>
          <w:iCs/>
          <w:sz w:val="20"/>
          <w:szCs w:val="20"/>
        </w:rPr>
        <w:t xml:space="preserve">, there will be many businesses that rely on produce from outside of the UK that are currently in limbo </w:t>
      </w:r>
      <w:r w:rsidR="00DB15DD">
        <w:rPr>
          <w:rFonts w:ascii="Arial" w:hAnsi="Arial" w:cs="Arial"/>
          <w:i/>
          <w:iCs/>
          <w:sz w:val="20"/>
          <w:szCs w:val="20"/>
        </w:rPr>
        <w:t xml:space="preserve">as to </w:t>
      </w:r>
      <w:r>
        <w:rPr>
          <w:rFonts w:ascii="Arial" w:hAnsi="Arial" w:cs="Arial"/>
          <w:i/>
          <w:iCs/>
          <w:sz w:val="20"/>
          <w:szCs w:val="20"/>
        </w:rPr>
        <w:t xml:space="preserve">what the future holds for them post-Brexit. There is </w:t>
      </w:r>
      <w:r w:rsidR="00DB15DD">
        <w:rPr>
          <w:rFonts w:ascii="Arial" w:hAnsi="Arial" w:cs="Arial"/>
          <w:i/>
          <w:iCs/>
          <w:sz w:val="20"/>
          <w:szCs w:val="20"/>
        </w:rPr>
        <w:t xml:space="preserve">a shared </w:t>
      </w:r>
      <w:r>
        <w:rPr>
          <w:rFonts w:ascii="Arial" w:hAnsi="Arial" w:cs="Arial"/>
          <w:i/>
          <w:iCs/>
          <w:sz w:val="20"/>
          <w:szCs w:val="20"/>
        </w:rPr>
        <w:t xml:space="preserve">concern </w:t>
      </w:r>
      <w:r w:rsidR="00DB15DD">
        <w:rPr>
          <w:rFonts w:ascii="Arial" w:hAnsi="Arial" w:cs="Arial"/>
          <w:i/>
          <w:iCs/>
          <w:sz w:val="20"/>
          <w:szCs w:val="20"/>
        </w:rPr>
        <w:t>for both</w:t>
      </w:r>
      <w:r>
        <w:rPr>
          <w:rFonts w:ascii="Arial" w:hAnsi="Arial" w:cs="Arial"/>
          <w:i/>
          <w:iCs/>
          <w:sz w:val="20"/>
          <w:szCs w:val="20"/>
        </w:rPr>
        <w:t xml:space="preserve"> consumers and businesses that increased import tariffs will result in price increases. At a time when many are feeling the recessionary impact o</w:t>
      </w:r>
      <w:r w:rsidR="00555B2A">
        <w:rPr>
          <w:rFonts w:ascii="Arial" w:hAnsi="Arial" w:cs="Arial"/>
          <w:i/>
          <w:iCs/>
          <w:sz w:val="20"/>
          <w:szCs w:val="20"/>
        </w:rPr>
        <w:t>f the coronavirus pandemic, increased costs will be far from welcome. More clarity is needed urgently to ease the uncertainty and allow consumers and businesses alike to plan for life after Brexit.”</w:t>
      </w:r>
    </w:p>
    <w:p w14:paraId="33449AD6" w14:textId="77777777" w:rsidR="00555B2A" w:rsidRDefault="00555B2A" w:rsidP="007446FD">
      <w:pPr>
        <w:rPr>
          <w:rFonts w:ascii="Arial" w:hAnsi="Arial" w:cs="Arial"/>
          <w:i/>
          <w:iCs/>
          <w:sz w:val="20"/>
          <w:szCs w:val="20"/>
        </w:rPr>
      </w:pP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2A54B97F" w:rsidR="00550B08" w:rsidRPr="00550B08" w:rsidRDefault="006A4C1D">
      <w:pPr>
        <w:rPr>
          <w:rFonts w:ascii="Arial" w:hAnsi="Arial" w:cs="Arial"/>
          <w:b/>
          <w:bCs/>
          <w:sz w:val="20"/>
          <w:szCs w:val="20"/>
        </w:rPr>
      </w:pPr>
      <w:r>
        <w:rPr>
          <w:rFonts w:ascii="Arial" w:hAnsi="Arial" w:cs="Arial"/>
          <w:b/>
          <w:bCs/>
          <w:sz w:val="20"/>
          <w:szCs w:val="20"/>
        </w:rPr>
        <w:t>Report</w:t>
      </w:r>
      <w:r w:rsidR="00550B08" w:rsidRPr="00550B08">
        <w:rPr>
          <w:rFonts w:ascii="Arial" w:hAnsi="Arial" w:cs="Arial"/>
          <w:b/>
          <w:bCs/>
          <w:sz w:val="20"/>
          <w:szCs w:val="20"/>
        </w:rPr>
        <w:t xml:space="preserve"> methodology</w:t>
      </w:r>
    </w:p>
    <w:p w14:paraId="47C03818" w14:textId="4A34A595" w:rsidR="007446FD" w:rsidRDefault="006A4C1D">
      <w:pPr>
        <w:rPr>
          <w:rFonts w:ascii="Arial" w:hAnsi="Arial" w:cs="Arial"/>
          <w:sz w:val="20"/>
          <w:szCs w:val="20"/>
        </w:rPr>
      </w:pPr>
      <w:r>
        <w:rPr>
          <w:rFonts w:ascii="Arial" w:hAnsi="Arial" w:cs="Arial"/>
          <w:sz w:val="20"/>
          <w:szCs w:val="20"/>
        </w:rPr>
        <w:t xml:space="preserve">Data within this press release has been collated using Lumina Intelligence’s Channel Pulse – a weekly measure on shopper and consumer behaviour across all UK food and drink channels. Channel Pulse consists of nationally representative sample of 1,000 consumers every </w:t>
      </w:r>
      <w:r w:rsidR="000D6D3C">
        <w:rPr>
          <w:rFonts w:ascii="Arial" w:hAnsi="Arial" w:cs="Arial"/>
          <w:sz w:val="20"/>
          <w:szCs w:val="20"/>
        </w:rPr>
        <w:t>month</w:t>
      </w:r>
      <w:bookmarkStart w:id="0" w:name="_GoBack"/>
      <w:bookmarkEnd w:id="0"/>
      <w:r>
        <w:rPr>
          <w:rFonts w:ascii="Arial" w:hAnsi="Arial" w:cs="Arial"/>
          <w:sz w:val="20"/>
          <w:szCs w:val="20"/>
        </w:rPr>
        <w:t xml:space="preserve">. </w:t>
      </w:r>
      <w:r w:rsidR="00DB15DD">
        <w:rPr>
          <w:rFonts w:ascii="Arial" w:hAnsi="Arial" w:cs="Arial"/>
          <w:sz w:val="20"/>
          <w:szCs w:val="20"/>
        </w:rPr>
        <w:t xml:space="preserve">Opinions from business leaders were collated through Lumina Intelligence Top of Mind survey, </w:t>
      </w:r>
      <w:r w:rsidR="00DB15DD" w:rsidRPr="00010103">
        <w:rPr>
          <w:rFonts w:ascii="Arial" w:hAnsi="Arial" w:cs="Arial"/>
          <w:sz w:val="20"/>
          <w:szCs w:val="20"/>
        </w:rPr>
        <w:t>based on responses from approximately 100</w:t>
      </w:r>
      <w:r w:rsidR="00DB15DD">
        <w:rPr>
          <w:rFonts w:ascii="Arial" w:hAnsi="Arial" w:cs="Arial"/>
          <w:sz w:val="20"/>
          <w:szCs w:val="20"/>
        </w:rPr>
        <w:t xml:space="preserve"> </w:t>
      </w:r>
      <w:r w:rsidR="00DB15DD" w:rsidRPr="00010103">
        <w:rPr>
          <w:rFonts w:ascii="Arial" w:hAnsi="Arial" w:cs="Arial"/>
          <w:sz w:val="20"/>
          <w:szCs w:val="20"/>
        </w:rPr>
        <w:t xml:space="preserve">leaders working in senior management </w:t>
      </w:r>
      <w:r w:rsidR="000438E4">
        <w:rPr>
          <w:rFonts w:ascii="Arial" w:hAnsi="Arial" w:cs="Arial"/>
          <w:sz w:val="20"/>
          <w:szCs w:val="20"/>
        </w:rPr>
        <w:t xml:space="preserve">position across the grocery and hospitality industries. </w:t>
      </w:r>
    </w:p>
    <w:p w14:paraId="12DA4805" w14:textId="77777777" w:rsidR="006A4C1D" w:rsidRPr="006A4C1D" w:rsidRDefault="006A4C1D">
      <w:pPr>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D6D3C"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38E4"/>
    <w:rsid w:val="00072404"/>
    <w:rsid w:val="000D6D3C"/>
    <w:rsid w:val="000F1972"/>
    <w:rsid w:val="00113451"/>
    <w:rsid w:val="00116246"/>
    <w:rsid w:val="001249C3"/>
    <w:rsid w:val="001C5B98"/>
    <w:rsid w:val="00261F91"/>
    <w:rsid w:val="002A0F0F"/>
    <w:rsid w:val="002F0BB4"/>
    <w:rsid w:val="00363346"/>
    <w:rsid w:val="003C4BB2"/>
    <w:rsid w:val="003E204B"/>
    <w:rsid w:val="0044412F"/>
    <w:rsid w:val="004B3902"/>
    <w:rsid w:val="004C2C36"/>
    <w:rsid w:val="004D23F6"/>
    <w:rsid w:val="004F1FF8"/>
    <w:rsid w:val="00550B08"/>
    <w:rsid w:val="0055150D"/>
    <w:rsid w:val="00553497"/>
    <w:rsid w:val="00555B2A"/>
    <w:rsid w:val="00566CAE"/>
    <w:rsid w:val="00604B4A"/>
    <w:rsid w:val="0064772D"/>
    <w:rsid w:val="006610F6"/>
    <w:rsid w:val="00664850"/>
    <w:rsid w:val="006A4C1D"/>
    <w:rsid w:val="006E79FF"/>
    <w:rsid w:val="00720ABB"/>
    <w:rsid w:val="007221DF"/>
    <w:rsid w:val="007229E3"/>
    <w:rsid w:val="007446FD"/>
    <w:rsid w:val="0075133D"/>
    <w:rsid w:val="00755025"/>
    <w:rsid w:val="0076037A"/>
    <w:rsid w:val="007F3C85"/>
    <w:rsid w:val="008249B4"/>
    <w:rsid w:val="008276B8"/>
    <w:rsid w:val="00846DDB"/>
    <w:rsid w:val="008D4655"/>
    <w:rsid w:val="008E317A"/>
    <w:rsid w:val="008E5A63"/>
    <w:rsid w:val="009A6775"/>
    <w:rsid w:val="009C084D"/>
    <w:rsid w:val="009C613A"/>
    <w:rsid w:val="009D1543"/>
    <w:rsid w:val="009E1FAD"/>
    <w:rsid w:val="00A00FB6"/>
    <w:rsid w:val="00A140E6"/>
    <w:rsid w:val="00AD236E"/>
    <w:rsid w:val="00AE3120"/>
    <w:rsid w:val="00AE62B7"/>
    <w:rsid w:val="00AE6B2F"/>
    <w:rsid w:val="00B06B5C"/>
    <w:rsid w:val="00B414CE"/>
    <w:rsid w:val="00B46E6F"/>
    <w:rsid w:val="00BB4747"/>
    <w:rsid w:val="00BD0AD1"/>
    <w:rsid w:val="00BE4A37"/>
    <w:rsid w:val="00C16ADB"/>
    <w:rsid w:val="00C270FD"/>
    <w:rsid w:val="00C545F0"/>
    <w:rsid w:val="00C77C17"/>
    <w:rsid w:val="00C86028"/>
    <w:rsid w:val="00C96714"/>
    <w:rsid w:val="00CA4A0A"/>
    <w:rsid w:val="00CE6B8A"/>
    <w:rsid w:val="00D0274E"/>
    <w:rsid w:val="00D25202"/>
    <w:rsid w:val="00D308D1"/>
    <w:rsid w:val="00DB15DD"/>
    <w:rsid w:val="00DD09DB"/>
    <w:rsid w:val="00E214AC"/>
    <w:rsid w:val="00E56A95"/>
    <w:rsid w:val="00E72427"/>
    <w:rsid w:val="00E976A1"/>
    <w:rsid w:val="00EA1B39"/>
    <w:rsid w:val="00ED2C5E"/>
    <w:rsid w:val="00ED3ABD"/>
    <w:rsid w:val="00F1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2020-11-27T11:35:00Z</dcterms:created>
  <dcterms:modified xsi:type="dcterms:W3CDTF">2020-11-27T11:35:00Z</dcterms:modified>
</cp:coreProperties>
</file>