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A763A9"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5B418909" w:rsidR="00ED3ABD" w:rsidRPr="00550B08" w:rsidRDefault="008E5A63"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27</w:t>
      </w:r>
      <w:r w:rsidR="004D23F6">
        <w:rPr>
          <w:rStyle w:val="Hyperlink"/>
          <w:rFonts w:ascii="Arial" w:hAnsi="Arial" w:cs="Arial"/>
          <w:b/>
          <w:bCs/>
          <w:color w:val="505050"/>
          <w:sz w:val="18"/>
          <w:szCs w:val="18"/>
          <w:u w:val="none"/>
        </w:rPr>
        <w:t xml:space="preserve"> </w:t>
      </w:r>
      <w:r w:rsidR="00A763A9">
        <w:rPr>
          <w:rStyle w:val="Hyperlink"/>
          <w:rFonts w:ascii="Arial" w:hAnsi="Arial" w:cs="Arial"/>
          <w:b/>
          <w:bCs/>
          <w:color w:val="505050"/>
          <w:sz w:val="18"/>
          <w:szCs w:val="18"/>
          <w:u w:val="none"/>
        </w:rPr>
        <w:t>August</w:t>
      </w:r>
      <w:bookmarkStart w:id="0" w:name="_GoBack"/>
      <w:bookmarkEnd w:id="0"/>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2DECAAF7" w14:textId="6D924F5F" w:rsidR="00566CAE" w:rsidRDefault="008E5A63" w:rsidP="00C545F0">
      <w:pPr>
        <w:jc w:val="center"/>
        <w:rPr>
          <w:rFonts w:ascii="Arial" w:hAnsi="Arial" w:cs="Arial"/>
          <w:b/>
          <w:bCs/>
          <w:sz w:val="32"/>
          <w:szCs w:val="32"/>
        </w:rPr>
      </w:pPr>
      <w:r>
        <w:rPr>
          <w:rFonts w:ascii="Arial" w:hAnsi="Arial" w:cs="Arial"/>
          <w:b/>
          <w:bCs/>
          <w:sz w:val="32"/>
          <w:szCs w:val="32"/>
        </w:rPr>
        <w:t>Operators slash the number of dishes on menus by 32% as a result of the coronavirus pandemic</w:t>
      </w:r>
    </w:p>
    <w:p w14:paraId="26DAE53C" w14:textId="77777777" w:rsidR="0055150D" w:rsidRPr="00550B08" w:rsidRDefault="0055150D" w:rsidP="00C545F0">
      <w:pPr>
        <w:jc w:val="center"/>
        <w:rPr>
          <w:rFonts w:ascii="Arial" w:hAnsi="Arial" w:cs="Arial"/>
        </w:rPr>
      </w:pPr>
    </w:p>
    <w:p w14:paraId="1BEC3837" w14:textId="0C7F5527" w:rsidR="000F1972"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0F1972">
        <w:rPr>
          <w:rFonts w:ascii="Arial" w:hAnsi="Arial" w:cs="Arial"/>
          <w:sz w:val="20"/>
          <w:szCs w:val="20"/>
        </w:rPr>
        <w:t xml:space="preserve">latest piece of monthly analysis from </w:t>
      </w:r>
      <w:r>
        <w:rPr>
          <w:rFonts w:ascii="Arial" w:hAnsi="Arial" w:cs="Arial"/>
          <w:sz w:val="20"/>
          <w:szCs w:val="20"/>
        </w:rPr>
        <w:t>Lumina Intelligence</w:t>
      </w:r>
      <w:r w:rsidR="0055150D">
        <w:rPr>
          <w:rFonts w:ascii="Arial" w:hAnsi="Arial" w:cs="Arial"/>
          <w:sz w:val="20"/>
          <w:szCs w:val="20"/>
        </w:rPr>
        <w:t>’s</w:t>
      </w:r>
      <w:r w:rsidR="000F1972">
        <w:rPr>
          <w:rFonts w:ascii="Arial" w:hAnsi="Arial" w:cs="Arial"/>
          <w:sz w:val="20"/>
          <w:szCs w:val="20"/>
        </w:rPr>
        <w:t xml:space="preserve"> Menu Tracker, </w:t>
      </w:r>
      <w:r w:rsidR="008E5A63">
        <w:rPr>
          <w:rFonts w:ascii="Arial" w:hAnsi="Arial" w:cs="Arial"/>
          <w:sz w:val="20"/>
          <w:szCs w:val="20"/>
        </w:rPr>
        <w:t xml:space="preserve">on average, </w:t>
      </w:r>
      <w:r w:rsidR="008E5A63" w:rsidRPr="008E5A63">
        <w:rPr>
          <w:rFonts w:ascii="Arial" w:hAnsi="Arial" w:cs="Arial"/>
          <w:sz w:val="20"/>
          <w:szCs w:val="20"/>
        </w:rPr>
        <w:t>operators have reduced</w:t>
      </w:r>
      <w:r w:rsidR="008E5A63">
        <w:rPr>
          <w:rFonts w:ascii="Arial" w:hAnsi="Arial" w:cs="Arial"/>
          <w:sz w:val="20"/>
          <w:szCs w:val="20"/>
        </w:rPr>
        <w:t xml:space="preserve"> </w:t>
      </w:r>
      <w:r w:rsidR="008E5A63" w:rsidRPr="008E5A63">
        <w:rPr>
          <w:rFonts w:ascii="Arial" w:hAnsi="Arial" w:cs="Arial"/>
          <w:sz w:val="20"/>
          <w:szCs w:val="20"/>
        </w:rPr>
        <w:t>menu counts to 39 items, from 57 in</w:t>
      </w:r>
      <w:r w:rsidR="008E5A63">
        <w:rPr>
          <w:rFonts w:ascii="Arial" w:hAnsi="Arial" w:cs="Arial"/>
          <w:sz w:val="20"/>
          <w:szCs w:val="20"/>
        </w:rPr>
        <w:t xml:space="preserve"> </w:t>
      </w:r>
      <w:r w:rsidR="008E5A63" w:rsidRPr="008E5A63">
        <w:rPr>
          <w:rFonts w:ascii="Arial" w:hAnsi="Arial" w:cs="Arial"/>
          <w:sz w:val="20"/>
          <w:szCs w:val="20"/>
        </w:rPr>
        <w:t xml:space="preserve">2019, </w:t>
      </w:r>
      <w:r w:rsidR="008E5A63">
        <w:rPr>
          <w:rFonts w:ascii="Arial" w:hAnsi="Arial" w:cs="Arial"/>
          <w:sz w:val="20"/>
          <w:szCs w:val="20"/>
        </w:rPr>
        <w:t>since reopening after coronavirus lockdown measures eased</w:t>
      </w:r>
      <w:r w:rsidR="008E5A63" w:rsidRPr="008E5A63">
        <w:rPr>
          <w:rFonts w:ascii="Arial" w:hAnsi="Arial" w:cs="Arial"/>
          <w:sz w:val="20"/>
          <w:szCs w:val="20"/>
        </w:rPr>
        <w:t>.</w:t>
      </w:r>
    </w:p>
    <w:p w14:paraId="269DA732" w14:textId="5FBC1366" w:rsidR="000F1972" w:rsidRDefault="008E5A63" w:rsidP="007446FD">
      <w:pPr>
        <w:rPr>
          <w:rFonts w:ascii="Arial" w:hAnsi="Arial" w:cs="Arial"/>
          <w:sz w:val="20"/>
          <w:szCs w:val="20"/>
        </w:rPr>
      </w:pPr>
      <w:r>
        <w:rPr>
          <w:rFonts w:ascii="Arial" w:hAnsi="Arial" w:cs="Arial"/>
          <w:sz w:val="20"/>
          <w:szCs w:val="20"/>
        </w:rPr>
        <w:t xml:space="preserve">When broken down by dish type there are still reductions across the board. The average number of starters on an </w:t>
      </w:r>
      <w:r w:rsidR="00EA1B39">
        <w:rPr>
          <w:rFonts w:ascii="Arial" w:hAnsi="Arial" w:cs="Arial"/>
          <w:sz w:val="20"/>
          <w:szCs w:val="20"/>
        </w:rPr>
        <w:t>operator’s</w:t>
      </w:r>
      <w:r>
        <w:rPr>
          <w:rFonts w:ascii="Arial" w:hAnsi="Arial" w:cs="Arial"/>
          <w:sz w:val="20"/>
          <w:szCs w:val="20"/>
        </w:rPr>
        <w:t xml:space="preserve"> menu has fallen 43%, main dishes 27%, side dishes 38% and desserts 31%.</w:t>
      </w:r>
    </w:p>
    <w:p w14:paraId="07BFC7D5" w14:textId="50F2E0DF" w:rsidR="00EA1B39" w:rsidRDefault="00EA1B39" w:rsidP="007446FD">
      <w:pPr>
        <w:rPr>
          <w:rFonts w:ascii="Arial" w:hAnsi="Arial" w:cs="Arial"/>
          <w:sz w:val="20"/>
          <w:szCs w:val="20"/>
        </w:rPr>
      </w:pPr>
      <w:r>
        <w:rPr>
          <w:rFonts w:ascii="Arial" w:hAnsi="Arial" w:cs="Arial"/>
          <w:sz w:val="20"/>
          <w:szCs w:val="20"/>
        </w:rPr>
        <w:t xml:space="preserve">If you compare managed pubs/bars to chain restaurants there is a considerable difference in the changes. Chain restaurants have reduced their menu counts by 26% on average, from 53 items in spring/summer 2019 to </w:t>
      </w:r>
      <w:r w:rsidR="00E72427">
        <w:rPr>
          <w:rFonts w:ascii="Arial" w:hAnsi="Arial" w:cs="Arial"/>
          <w:sz w:val="20"/>
          <w:szCs w:val="20"/>
        </w:rPr>
        <w:t xml:space="preserve">39 in spring/summer 2020. In comparison, managed pubs/bars have reduced menu counts by 56% on average, from 81 to 36 items. </w:t>
      </w:r>
    </w:p>
    <w:p w14:paraId="10A9A9F3" w14:textId="642FA97B" w:rsidR="00E72427" w:rsidRDefault="00E72427" w:rsidP="00E72427">
      <w:pPr>
        <w:rPr>
          <w:rFonts w:ascii="Arial" w:hAnsi="Arial" w:cs="Arial"/>
          <w:sz w:val="20"/>
          <w:szCs w:val="20"/>
        </w:rPr>
      </w:pPr>
      <w:r w:rsidRPr="00E72427">
        <w:rPr>
          <w:rFonts w:ascii="Arial" w:hAnsi="Arial" w:cs="Arial"/>
          <w:sz w:val="20"/>
          <w:szCs w:val="20"/>
        </w:rPr>
        <w:t xml:space="preserve">Historically </w:t>
      </w:r>
      <w:r>
        <w:rPr>
          <w:rFonts w:ascii="Arial" w:hAnsi="Arial" w:cs="Arial"/>
          <w:sz w:val="20"/>
          <w:szCs w:val="20"/>
        </w:rPr>
        <w:t xml:space="preserve">pubs </w:t>
      </w:r>
      <w:r w:rsidRPr="00E72427">
        <w:rPr>
          <w:rFonts w:ascii="Arial" w:hAnsi="Arial" w:cs="Arial"/>
          <w:sz w:val="20"/>
          <w:szCs w:val="20"/>
        </w:rPr>
        <w:t>hav</w:t>
      </w:r>
      <w:r>
        <w:rPr>
          <w:rFonts w:ascii="Arial" w:hAnsi="Arial" w:cs="Arial"/>
          <w:sz w:val="20"/>
          <w:szCs w:val="20"/>
        </w:rPr>
        <w:t>e</w:t>
      </w:r>
      <w:r w:rsidRPr="00E72427">
        <w:rPr>
          <w:rFonts w:ascii="Arial" w:hAnsi="Arial" w:cs="Arial"/>
          <w:sz w:val="20"/>
          <w:szCs w:val="20"/>
        </w:rPr>
        <w:t xml:space="preserve"> large</w:t>
      </w:r>
      <w:r>
        <w:rPr>
          <w:rFonts w:ascii="Arial" w:hAnsi="Arial" w:cs="Arial"/>
          <w:sz w:val="20"/>
          <w:szCs w:val="20"/>
        </w:rPr>
        <w:t>r</w:t>
      </w:r>
      <w:r w:rsidRPr="00E72427">
        <w:rPr>
          <w:rFonts w:ascii="Arial" w:hAnsi="Arial" w:cs="Arial"/>
          <w:sz w:val="20"/>
          <w:szCs w:val="20"/>
        </w:rPr>
        <w:t xml:space="preserve"> menus to offer a wide variation of dishes, </w:t>
      </w:r>
      <w:r>
        <w:rPr>
          <w:rFonts w:ascii="Arial" w:hAnsi="Arial" w:cs="Arial"/>
          <w:sz w:val="20"/>
          <w:szCs w:val="20"/>
        </w:rPr>
        <w:t xml:space="preserve">however, </w:t>
      </w:r>
      <w:r w:rsidRPr="00E72427">
        <w:rPr>
          <w:rFonts w:ascii="Arial" w:hAnsi="Arial" w:cs="Arial"/>
          <w:sz w:val="20"/>
          <w:szCs w:val="20"/>
        </w:rPr>
        <w:t>reduced menus may be a</w:t>
      </w:r>
      <w:r>
        <w:rPr>
          <w:rFonts w:ascii="Arial" w:hAnsi="Arial" w:cs="Arial"/>
          <w:sz w:val="20"/>
          <w:szCs w:val="20"/>
        </w:rPr>
        <w:t xml:space="preserve"> </w:t>
      </w:r>
      <w:r w:rsidRPr="00E72427">
        <w:rPr>
          <w:rFonts w:ascii="Arial" w:hAnsi="Arial" w:cs="Arial"/>
          <w:sz w:val="20"/>
          <w:szCs w:val="20"/>
        </w:rPr>
        <w:t>legacy of the coronavirus pandemic for pub operators. Focused or specialised menus offering a smaller choice of dishes and</w:t>
      </w:r>
      <w:r>
        <w:rPr>
          <w:rFonts w:ascii="Arial" w:hAnsi="Arial" w:cs="Arial"/>
          <w:sz w:val="20"/>
          <w:szCs w:val="20"/>
        </w:rPr>
        <w:t xml:space="preserve"> </w:t>
      </w:r>
      <w:r w:rsidRPr="00E72427">
        <w:rPr>
          <w:rFonts w:ascii="Arial" w:hAnsi="Arial" w:cs="Arial"/>
          <w:sz w:val="20"/>
          <w:szCs w:val="20"/>
        </w:rPr>
        <w:t xml:space="preserve">combinations has been a growing trend in the </w:t>
      </w:r>
      <w:r>
        <w:rPr>
          <w:rFonts w:ascii="Arial" w:hAnsi="Arial" w:cs="Arial"/>
          <w:sz w:val="20"/>
          <w:szCs w:val="20"/>
        </w:rPr>
        <w:t>f</w:t>
      </w:r>
      <w:r w:rsidRPr="00E72427">
        <w:rPr>
          <w:rFonts w:ascii="Arial" w:hAnsi="Arial" w:cs="Arial"/>
          <w:sz w:val="20"/>
          <w:szCs w:val="20"/>
        </w:rPr>
        <w:t>oodservice industry for the past few years. Smaller menus can be more easily tweaked</w:t>
      </w:r>
      <w:r>
        <w:rPr>
          <w:rFonts w:ascii="Arial" w:hAnsi="Arial" w:cs="Arial"/>
          <w:sz w:val="20"/>
          <w:szCs w:val="20"/>
        </w:rPr>
        <w:t xml:space="preserve"> </w:t>
      </w:r>
      <w:r w:rsidRPr="00E72427">
        <w:rPr>
          <w:rFonts w:ascii="Arial" w:hAnsi="Arial" w:cs="Arial"/>
          <w:sz w:val="20"/>
          <w:szCs w:val="20"/>
        </w:rPr>
        <w:t>to reflect consumer trends and seasonality, offer better quality ingredients and finished product and make cost management more</w:t>
      </w:r>
      <w:r>
        <w:rPr>
          <w:rFonts w:ascii="Arial" w:hAnsi="Arial" w:cs="Arial"/>
          <w:sz w:val="20"/>
          <w:szCs w:val="20"/>
        </w:rPr>
        <w:t>.</w:t>
      </w:r>
    </w:p>
    <w:p w14:paraId="27B70CEE" w14:textId="5D84610D" w:rsidR="00B414CE" w:rsidRDefault="008E5A63" w:rsidP="00EA1B39">
      <w:pPr>
        <w:rPr>
          <w:rFonts w:ascii="Arial" w:hAnsi="Arial" w:cs="Arial"/>
          <w:i/>
          <w:iCs/>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EA1B39" w:rsidRPr="00EA1B39">
        <w:rPr>
          <w:rFonts w:ascii="Arial" w:hAnsi="Arial" w:cs="Arial"/>
          <w:i/>
          <w:iCs/>
          <w:sz w:val="20"/>
          <w:szCs w:val="20"/>
        </w:rPr>
        <w:t>Making menus more focused and reducing options is a necessary tool for operators in the current post</w:t>
      </w:r>
      <w:r w:rsidR="00EA1B39">
        <w:rPr>
          <w:rFonts w:ascii="Arial" w:hAnsi="Arial" w:cs="Arial"/>
          <w:i/>
          <w:iCs/>
          <w:sz w:val="20"/>
          <w:szCs w:val="20"/>
        </w:rPr>
        <w:t xml:space="preserve"> </w:t>
      </w:r>
      <w:r w:rsidR="00EA1B39" w:rsidRPr="00EA1B39">
        <w:rPr>
          <w:rFonts w:ascii="Arial" w:hAnsi="Arial" w:cs="Arial"/>
          <w:i/>
          <w:iCs/>
          <w:sz w:val="20"/>
          <w:szCs w:val="20"/>
        </w:rPr>
        <w:t>quarantine stage of the</w:t>
      </w:r>
      <w:r w:rsidR="00EA1B39">
        <w:rPr>
          <w:rFonts w:ascii="Arial" w:hAnsi="Arial" w:cs="Arial"/>
          <w:i/>
          <w:iCs/>
          <w:sz w:val="20"/>
          <w:szCs w:val="20"/>
        </w:rPr>
        <w:t xml:space="preserve"> </w:t>
      </w:r>
      <w:r w:rsidR="00EA1B39" w:rsidRPr="00EA1B39">
        <w:rPr>
          <w:rFonts w:ascii="Arial" w:hAnsi="Arial" w:cs="Arial"/>
          <w:i/>
          <w:iCs/>
          <w:sz w:val="20"/>
          <w:szCs w:val="20"/>
        </w:rPr>
        <w:t>coronavirus pandemic. Upon reopening under strict safety regulatory measures, smaller menus ensure that the ordering process is</w:t>
      </w:r>
      <w:r w:rsidR="00EA1B39">
        <w:rPr>
          <w:rFonts w:ascii="Arial" w:hAnsi="Arial" w:cs="Arial"/>
          <w:i/>
          <w:iCs/>
          <w:sz w:val="20"/>
          <w:szCs w:val="20"/>
        </w:rPr>
        <w:t xml:space="preserve"> </w:t>
      </w:r>
      <w:r w:rsidR="00EA1B39" w:rsidRPr="00EA1B39">
        <w:rPr>
          <w:rFonts w:ascii="Arial" w:hAnsi="Arial" w:cs="Arial"/>
          <w:i/>
          <w:iCs/>
          <w:sz w:val="20"/>
          <w:szCs w:val="20"/>
        </w:rPr>
        <w:t>straightforward and timely. Less menu items means that for back of house staff, distancing and ensuring safety guidelines are met</w:t>
      </w:r>
      <w:r w:rsidR="00EA1B39">
        <w:rPr>
          <w:rFonts w:ascii="Arial" w:hAnsi="Arial" w:cs="Arial"/>
          <w:i/>
          <w:iCs/>
          <w:sz w:val="20"/>
          <w:szCs w:val="20"/>
        </w:rPr>
        <w:t xml:space="preserve"> </w:t>
      </w:r>
      <w:r w:rsidR="00EA1B39" w:rsidRPr="00EA1B39">
        <w:rPr>
          <w:rFonts w:ascii="Arial" w:hAnsi="Arial" w:cs="Arial"/>
          <w:i/>
          <w:iCs/>
          <w:sz w:val="20"/>
          <w:szCs w:val="20"/>
        </w:rPr>
        <w:t>is more achievable. A focused menu also translates into cost savings for operators who can reduce food costs whilst boosting margins</w:t>
      </w:r>
      <w:r w:rsidR="00EA1B39">
        <w:rPr>
          <w:rFonts w:ascii="Arial" w:hAnsi="Arial" w:cs="Arial"/>
          <w:i/>
          <w:iCs/>
          <w:sz w:val="20"/>
          <w:szCs w:val="20"/>
        </w:rPr>
        <w:t xml:space="preserve"> </w:t>
      </w:r>
      <w:r w:rsidR="00EA1B39" w:rsidRPr="00EA1B39">
        <w:rPr>
          <w:rFonts w:ascii="Arial" w:hAnsi="Arial" w:cs="Arial"/>
          <w:i/>
          <w:iCs/>
          <w:sz w:val="20"/>
          <w:szCs w:val="20"/>
        </w:rPr>
        <w:t>from cutting the most unprofitable items from their menus.</w:t>
      </w:r>
      <w:r w:rsidR="00604B4A">
        <w:rPr>
          <w:rFonts w:ascii="Arial" w:hAnsi="Arial" w:cs="Arial"/>
          <w:i/>
          <w:iCs/>
          <w:sz w:val="20"/>
          <w:szCs w:val="20"/>
        </w:rPr>
        <w:t>”</w:t>
      </w:r>
    </w:p>
    <w:p w14:paraId="6D3F34F0" w14:textId="2DD5FF90" w:rsidR="003E204B" w:rsidRDefault="00AE6B2F" w:rsidP="007446FD">
      <w:pPr>
        <w:rPr>
          <w:rFonts w:ascii="Arial" w:hAnsi="Arial" w:cs="Arial"/>
          <w:b/>
          <w:bCs/>
        </w:rPr>
      </w:pPr>
      <w:r>
        <w:rPr>
          <w:rFonts w:ascii="Arial" w:hAnsi="Arial" w:cs="Arial"/>
          <w:sz w:val="20"/>
          <w:szCs w:val="20"/>
        </w:rPr>
        <w:t>Join Lumina Intelligence on Thursday, 10 September 2020 for its latest webinar focusing on the</w:t>
      </w:r>
      <w:r w:rsidRPr="00AE6B2F">
        <w:rPr>
          <w:rFonts w:ascii="Arial" w:hAnsi="Arial" w:cs="Arial"/>
          <w:sz w:val="20"/>
          <w:szCs w:val="20"/>
        </w:rPr>
        <w:t xml:space="preserve"> menu composition, dish complexity and pricing strategies</w:t>
      </w:r>
      <w:r>
        <w:rPr>
          <w:rFonts w:ascii="Arial" w:hAnsi="Arial" w:cs="Arial"/>
          <w:sz w:val="20"/>
          <w:szCs w:val="20"/>
        </w:rPr>
        <w:t xml:space="preserve"> trends that have arisen since lockdown was eased</w:t>
      </w:r>
      <w:r w:rsidRPr="00AE6B2F">
        <w:rPr>
          <w:rFonts w:ascii="Arial" w:hAnsi="Arial" w:cs="Arial"/>
          <w:sz w:val="20"/>
          <w:szCs w:val="20"/>
        </w:rPr>
        <w:t>.</w:t>
      </w:r>
      <w:r>
        <w:rPr>
          <w:rFonts w:ascii="Arial" w:hAnsi="Arial" w:cs="Arial"/>
          <w:sz w:val="20"/>
          <w:szCs w:val="20"/>
        </w:rPr>
        <w:t xml:space="preserve"> Register now </w:t>
      </w:r>
      <w:hyperlink r:id="rId7" w:history="1">
        <w:r w:rsidRPr="00AE6B2F">
          <w:rPr>
            <w:rStyle w:val="Hyperlink"/>
            <w:rFonts w:ascii="Arial" w:hAnsi="Arial" w:cs="Arial"/>
            <w:sz w:val="20"/>
            <w:szCs w:val="20"/>
          </w:rPr>
          <w:t>Menu Engineering: Post-lockdown Pricing and Simplification Strategies</w:t>
        </w:r>
      </w:hyperlink>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08A3CE4" w14:textId="4DCCD871" w:rsidR="00ED2C5E" w:rsidRDefault="004B3902" w:rsidP="004B3902">
      <w:pPr>
        <w:rPr>
          <w:rFonts w:ascii="Arial" w:hAnsi="Arial" w:cs="Arial"/>
          <w:sz w:val="20"/>
          <w:szCs w:val="20"/>
        </w:rPr>
      </w:pPr>
      <w:r w:rsidRPr="004B3902">
        <w:rPr>
          <w:rFonts w:ascii="Arial" w:hAnsi="Arial" w:cs="Arial"/>
          <w:sz w:val="20"/>
          <w:szCs w:val="20"/>
        </w:rPr>
        <w:t>Data</w:t>
      </w:r>
      <w:r>
        <w:rPr>
          <w:rFonts w:ascii="Arial" w:hAnsi="Arial" w:cs="Arial"/>
          <w:sz w:val="20"/>
          <w:szCs w:val="20"/>
        </w:rPr>
        <w:t xml:space="preserve"> for this report has been collated using the Lumina Intelligence Menu Tracker, which is a d</w:t>
      </w:r>
      <w:r w:rsidRPr="004B3902">
        <w:rPr>
          <w:rFonts w:ascii="Arial" w:hAnsi="Arial" w:cs="Arial"/>
          <w:sz w:val="20"/>
          <w:szCs w:val="20"/>
        </w:rPr>
        <w:t>atabase of over half a million menu items</w:t>
      </w:r>
      <w:r>
        <w:rPr>
          <w:rFonts w:ascii="Arial" w:hAnsi="Arial" w:cs="Arial"/>
          <w:sz w:val="20"/>
          <w:szCs w:val="20"/>
        </w:rPr>
        <w:t xml:space="preserve"> across over 150 different foodservice operators.</w:t>
      </w:r>
    </w:p>
    <w:p w14:paraId="4698472F" w14:textId="13F4C6EF" w:rsidR="004B3902" w:rsidRDefault="004B3902" w:rsidP="004B3902">
      <w:pPr>
        <w:rPr>
          <w:rFonts w:ascii="Arial" w:hAnsi="Arial" w:cs="Arial"/>
          <w:sz w:val="20"/>
          <w:szCs w:val="20"/>
        </w:rPr>
      </w:pPr>
      <w:r>
        <w:rPr>
          <w:rFonts w:ascii="Arial" w:hAnsi="Arial" w:cs="Arial"/>
          <w:sz w:val="20"/>
          <w:szCs w:val="20"/>
        </w:rPr>
        <w:t>Within this piece of analysis:</w:t>
      </w:r>
    </w:p>
    <w:p w14:paraId="1ACC0D1E" w14:textId="1353F03B" w:rsidR="004B3902" w:rsidRPr="00AE6B2F" w:rsidRDefault="004B3902" w:rsidP="00AE6B2F">
      <w:pPr>
        <w:pStyle w:val="ListParagraph"/>
        <w:numPr>
          <w:ilvl w:val="0"/>
          <w:numId w:val="6"/>
        </w:numPr>
        <w:rPr>
          <w:rFonts w:ascii="Arial" w:hAnsi="Arial" w:cs="Arial"/>
          <w:sz w:val="20"/>
          <w:szCs w:val="20"/>
        </w:rPr>
      </w:pPr>
      <w:r w:rsidRPr="004B3902">
        <w:rPr>
          <w:rFonts w:ascii="Arial" w:hAnsi="Arial" w:cs="Arial"/>
          <w:sz w:val="20"/>
          <w:szCs w:val="20"/>
        </w:rPr>
        <w:t>Spring/Summer (SS) 2019 and 2020 menus have been analysed in this piece.</w:t>
      </w:r>
    </w:p>
    <w:p w14:paraId="2120091F" w14:textId="77777777" w:rsidR="004B3902" w:rsidRPr="004B3902" w:rsidRDefault="004B3902" w:rsidP="004B3902">
      <w:pPr>
        <w:pStyle w:val="ListParagraph"/>
        <w:numPr>
          <w:ilvl w:val="0"/>
          <w:numId w:val="6"/>
        </w:numPr>
        <w:rPr>
          <w:rFonts w:ascii="Arial" w:hAnsi="Arial" w:cs="Arial"/>
          <w:sz w:val="20"/>
          <w:szCs w:val="20"/>
        </w:rPr>
      </w:pPr>
      <w:r w:rsidRPr="004B3902">
        <w:rPr>
          <w:rFonts w:ascii="Arial" w:hAnsi="Arial" w:cs="Arial"/>
          <w:sz w:val="20"/>
          <w:szCs w:val="20"/>
        </w:rPr>
        <w:t>Lunch/Dinner undefined and London region only menus have been analysed.</w:t>
      </w:r>
    </w:p>
    <w:p w14:paraId="3080851C" w14:textId="1385D2B1" w:rsidR="004B3902" w:rsidRPr="004B3902" w:rsidRDefault="004B3902" w:rsidP="004B3902">
      <w:pPr>
        <w:pStyle w:val="ListParagraph"/>
        <w:numPr>
          <w:ilvl w:val="0"/>
          <w:numId w:val="6"/>
        </w:numPr>
        <w:rPr>
          <w:rFonts w:ascii="Arial" w:hAnsi="Arial" w:cs="Arial"/>
          <w:sz w:val="20"/>
          <w:szCs w:val="20"/>
        </w:rPr>
      </w:pPr>
      <w:r w:rsidRPr="004B3902">
        <w:rPr>
          <w:rFonts w:ascii="Arial" w:hAnsi="Arial" w:cs="Arial"/>
          <w:sz w:val="20"/>
          <w:szCs w:val="20"/>
        </w:rPr>
        <w:t>A selected sample of twenty chain restaurants, managed pub/bar restaurants and contemporary fast food restaurants have been used.</w:t>
      </w:r>
    </w:p>
    <w:p w14:paraId="47C03818" w14:textId="77777777" w:rsidR="007446FD" w:rsidRDefault="007446FD">
      <w:pPr>
        <w:rPr>
          <w:rFonts w:ascii="Arial" w:hAnsi="Arial" w:cs="Arial"/>
          <w:b/>
          <w:bCs/>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A763A9"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E268D"/>
    <w:multiLevelType w:val="hybridMultilevel"/>
    <w:tmpl w:val="5E88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F1972"/>
    <w:rsid w:val="00113451"/>
    <w:rsid w:val="00116246"/>
    <w:rsid w:val="001249C3"/>
    <w:rsid w:val="001C5B98"/>
    <w:rsid w:val="00261F91"/>
    <w:rsid w:val="002A0F0F"/>
    <w:rsid w:val="002F0BB4"/>
    <w:rsid w:val="00363346"/>
    <w:rsid w:val="003C4BB2"/>
    <w:rsid w:val="003E204B"/>
    <w:rsid w:val="0044412F"/>
    <w:rsid w:val="004B3902"/>
    <w:rsid w:val="004D23F6"/>
    <w:rsid w:val="004F1FF8"/>
    <w:rsid w:val="00550B08"/>
    <w:rsid w:val="0055150D"/>
    <w:rsid w:val="00553497"/>
    <w:rsid w:val="00566CAE"/>
    <w:rsid w:val="00604B4A"/>
    <w:rsid w:val="0064772D"/>
    <w:rsid w:val="00664850"/>
    <w:rsid w:val="006E79FF"/>
    <w:rsid w:val="00720ABB"/>
    <w:rsid w:val="007221DF"/>
    <w:rsid w:val="007229E3"/>
    <w:rsid w:val="007446FD"/>
    <w:rsid w:val="00755025"/>
    <w:rsid w:val="0076037A"/>
    <w:rsid w:val="007F3C85"/>
    <w:rsid w:val="008249B4"/>
    <w:rsid w:val="008276B8"/>
    <w:rsid w:val="00846DDB"/>
    <w:rsid w:val="008D4655"/>
    <w:rsid w:val="008E317A"/>
    <w:rsid w:val="008E5A63"/>
    <w:rsid w:val="009A6775"/>
    <w:rsid w:val="009C613A"/>
    <w:rsid w:val="009D1543"/>
    <w:rsid w:val="00A763A9"/>
    <w:rsid w:val="00AD236E"/>
    <w:rsid w:val="00AE6B2F"/>
    <w:rsid w:val="00B06B5C"/>
    <w:rsid w:val="00B414CE"/>
    <w:rsid w:val="00B46E6F"/>
    <w:rsid w:val="00BB4747"/>
    <w:rsid w:val="00C16ADB"/>
    <w:rsid w:val="00C270FD"/>
    <w:rsid w:val="00C545F0"/>
    <w:rsid w:val="00C77C17"/>
    <w:rsid w:val="00C86028"/>
    <w:rsid w:val="00CE6B8A"/>
    <w:rsid w:val="00D25202"/>
    <w:rsid w:val="00D308D1"/>
    <w:rsid w:val="00E214AC"/>
    <w:rsid w:val="00E56A95"/>
    <w:rsid w:val="00E72427"/>
    <w:rsid w:val="00EA1B39"/>
    <w:rsid w:val="00ED2C5E"/>
    <w:rsid w:val="00ED3ABD"/>
    <w:rsid w:val="00F1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bigmarker.com/lumina-intelligence/menu-engineering-pricing-simplification-strategies?utm_bmcr_source=so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2020-08-26T08:13:00Z</dcterms:created>
  <dcterms:modified xsi:type="dcterms:W3CDTF">2020-08-27T11:23:00Z</dcterms:modified>
</cp:coreProperties>
</file>