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A0657B"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2CD647C0" w:rsidR="00ED3ABD" w:rsidRPr="00550B08" w:rsidRDefault="00C108CE"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1E1FB6">
        <w:rPr>
          <w:rStyle w:val="Hyperlink"/>
          <w:rFonts w:ascii="Arial" w:hAnsi="Arial" w:cs="Arial"/>
          <w:b/>
          <w:bCs/>
          <w:color w:val="505050"/>
          <w:sz w:val="18"/>
          <w:szCs w:val="18"/>
          <w:u w:val="none"/>
        </w:rPr>
        <w:t>7</w:t>
      </w:r>
      <w:r w:rsidR="008D53DF">
        <w:rPr>
          <w:rStyle w:val="Hyperlink"/>
          <w:rFonts w:ascii="Arial" w:hAnsi="Arial" w:cs="Arial"/>
          <w:b/>
          <w:bCs/>
          <w:color w:val="505050"/>
          <w:sz w:val="18"/>
          <w:szCs w:val="18"/>
          <w:u w:val="none"/>
        </w:rPr>
        <w:t xml:space="preserve"> August</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132130E9" w14:textId="752DFFA0" w:rsidR="00D465BC" w:rsidRPr="006B6F14" w:rsidRDefault="001E1FB6" w:rsidP="00D465BC">
      <w:pPr>
        <w:jc w:val="center"/>
        <w:rPr>
          <w:rFonts w:ascii="Arial" w:hAnsi="Arial" w:cs="Arial"/>
          <w:b/>
          <w:bCs/>
          <w:sz w:val="32"/>
          <w:szCs w:val="32"/>
        </w:rPr>
      </w:pPr>
      <w:r>
        <w:rPr>
          <w:rFonts w:ascii="Arial" w:hAnsi="Arial" w:cs="Arial"/>
          <w:b/>
          <w:bCs/>
          <w:sz w:val="32"/>
          <w:szCs w:val="32"/>
        </w:rPr>
        <w:t xml:space="preserve">Japanese cuisine drives growth in restaurants, but Italian still dominates </w:t>
      </w:r>
    </w:p>
    <w:p w14:paraId="51687D77" w14:textId="77777777" w:rsidR="00372E29" w:rsidRDefault="00372E29" w:rsidP="00372E29">
      <w:pPr>
        <w:rPr>
          <w:rFonts w:ascii="Arial" w:hAnsi="Arial" w:cs="Arial"/>
          <w:sz w:val="20"/>
          <w:szCs w:val="20"/>
        </w:rPr>
      </w:pPr>
    </w:p>
    <w:p w14:paraId="20EF33B5" w14:textId="0214FFEA" w:rsidR="001E1FB6" w:rsidRDefault="00372E29" w:rsidP="001E1FB6">
      <w:pPr>
        <w:rPr>
          <w:rFonts w:ascii="Arial" w:hAnsi="Arial" w:cs="Arial"/>
          <w:sz w:val="20"/>
          <w:szCs w:val="20"/>
        </w:rPr>
      </w:pPr>
      <w:r>
        <w:rPr>
          <w:rFonts w:ascii="Arial" w:hAnsi="Arial" w:cs="Arial"/>
          <w:sz w:val="20"/>
          <w:szCs w:val="20"/>
        </w:rPr>
        <w:t xml:space="preserve">According to the </w:t>
      </w:r>
      <w:r w:rsidR="001E1FB6">
        <w:rPr>
          <w:rFonts w:ascii="Arial" w:hAnsi="Arial" w:cs="Arial"/>
          <w:sz w:val="20"/>
          <w:szCs w:val="20"/>
        </w:rPr>
        <w:t xml:space="preserve">latest research from </w:t>
      </w:r>
      <w:r>
        <w:rPr>
          <w:rFonts w:ascii="Arial" w:hAnsi="Arial" w:cs="Arial"/>
          <w:sz w:val="20"/>
          <w:szCs w:val="20"/>
        </w:rPr>
        <w:t>Lumina Intelligence</w:t>
      </w:r>
      <w:r w:rsidR="001E1FB6">
        <w:rPr>
          <w:rFonts w:ascii="Arial" w:hAnsi="Arial" w:cs="Arial"/>
          <w:sz w:val="20"/>
          <w:szCs w:val="20"/>
        </w:rPr>
        <w:t xml:space="preserve">’s Menu Tracker, </w:t>
      </w:r>
      <w:r w:rsidR="001E1FB6" w:rsidRPr="001E1FB6">
        <w:rPr>
          <w:rFonts w:ascii="Arial" w:hAnsi="Arial" w:cs="Arial"/>
          <w:sz w:val="20"/>
          <w:szCs w:val="20"/>
        </w:rPr>
        <w:t>15</w:t>
      </w:r>
      <w:r w:rsidR="001E1FB6">
        <w:rPr>
          <w:rFonts w:ascii="Arial" w:hAnsi="Arial" w:cs="Arial"/>
          <w:sz w:val="20"/>
          <w:szCs w:val="20"/>
        </w:rPr>
        <w:t>.2</w:t>
      </w:r>
      <w:r w:rsidR="001E1FB6" w:rsidRPr="001E1FB6">
        <w:rPr>
          <w:rFonts w:ascii="Arial" w:hAnsi="Arial" w:cs="Arial"/>
          <w:sz w:val="20"/>
          <w:szCs w:val="20"/>
        </w:rPr>
        <w:t>% of chain restaurant main and starter dishes are Italia</w:t>
      </w:r>
      <w:r w:rsidR="001E1FB6">
        <w:rPr>
          <w:rFonts w:ascii="Arial" w:hAnsi="Arial" w:cs="Arial"/>
          <w:sz w:val="20"/>
          <w:szCs w:val="20"/>
        </w:rPr>
        <w:t xml:space="preserve">n - </w:t>
      </w:r>
      <w:r w:rsidR="001E1FB6" w:rsidRPr="001E1FB6">
        <w:rPr>
          <w:rFonts w:ascii="Arial" w:hAnsi="Arial" w:cs="Arial"/>
          <w:sz w:val="20"/>
          <w:szCs w:val="20"/>
        </w:rPr>
        <w:t>pizza/pasta.</w:t>
      </w:r>
      <w:r w:rsidR="001E1FB6">
        <w:rPr>
          <w:rFonts w:ascii="Arial" w:hAnsi="Arial" w:cs="Arial"/>
          <w:sz w:val="20"/>
          <w:szCs w:val="20"/>
        </w:rPr>
        <w:t xml:space="preserve"> However, Japanese accounts for 12.6%, growing +2.8% versus +0.8 for Italian – pizza/pasta</w:t>
      </w:r>
      <w:r w:rsidR="003E4D16">
        <w:rPr>
          <w:rFonts w:ascii="Arial" w:hAnsi="Arial" w:cs="Arial"/>
          <w:sz w:val="20"/>
          <w:szCs w:val="20"/>
        </w:rPr>
        <w:t>.</w:t>
      </w:r>
    </w:p>
    <w:p w14:paraId="7AAA6A54" w14:textId="6750C019" w:rsidR="003E4D16" w:rsidRDefault="003E4D16" w:rsidP="003E4D16">
      <w:pPr>
        <w:rPr>
          <w:rFonts w:ascii="Arial" w:hAnsi="Arial" w:cs="Arial"/>
          <w:sz w:val="20"/>
          <w:szCs w:val="20"/>
        </w:rPr>
      </w:pPr>
      <w:r>
        <w:rPr>
          <w:rFonts w:ascii="Arial" w:hAnsi="Arial" w:cs="Arial"/>
          <w:sz w:val="20"/>
          <w:szCs w:val="20"/>
        </w:rPr>
        <w:t xml:space="preserve">The data analyses Autumn/Winter menus in 2020 to those a year ago in 2019. </w:t>
      </w:r>
      <w:r w:rsidRPr="003E4D16">
        <w:rPr>
          <w:rFonts w:ascii="Arial" w:hAnsi="Arial" w:cs="Arial"/>
          <w:sz w:val="20"/>
          <w:szCs w:val="20"/>
        </w:rPr>
        <w:t>Japanese</w:t>
      </w:r>
      <w:r w:rsidR="00B31AA9">
        <w:rPr>
          <w:rFonts w:ascii="Arial" w:hAnsi="Arial" w:cs="Arial"/>
          <w:sz w:val="20"/>
          <w:szCs w:val="20"/>
        </w:rPr>
        <w:t xml:space="preserve"> (+2.8%)</w:t>
      </w:r>
      <w:r w:rsidRPr="003E4D16">
        <w:rPr>
          <w:rFonts w:ascii="Arial" w:hAnsi="Arial" w:cs="Arial"/>
          <w:sz w:val="20"/>
          <w:szCs w:val="20"/>
        </w:rPr>
        <w:t>, Thai</w:t>
      </w:r>
      <w:r w:rsidR="00B31AA9">
        <w:rPr>
          <w:rFonts w:ascii="Arial" w:hAnsi="Arial" w:cs="Arial"/>
          <w:sz w:val="20"/>
          <w:szCs w:val="20"/>
        </w:rPr>
        <w:t xml:space="preserve"> (+1.3%)</w:t>
      </w:r>
      <w:r w:rsidRPr="003E4D16">
        <w:rPr>
          <w:rFonts w:ascii="Arial" w:hAnsi="Arial" w:cs="Arial"/>
          <w:sz w:val="20"/>
          <w:szCs w:val="20"/>
        </w:rPr>
        <w:t xml:space="preserve"> and Vietnamese</w:t>
      </w:r>
      <w:r w:rsidR="00B31AA9">
        <w:rPr>
          <w:rFonts w:ascii="Arial" w:hAnsi="Arial" w:cs="Arial"/>
          <w:sz w:val="20"/>
          <w:szCs w:val="20"/>
        </w:rPr>
        <w:t xml:space="preserve"> (+0.6%)</w:t>
      </w:r>
      <w:r w:rsidRPr="003E4D16">
        <w:rPr>
          <w:rFonts w:ascii="Arial" w:hAnsi="Arial" w:cs="Arial"/>
          <w:sz w:val="20"/>
          <w:szCs w:val="20"/>
        </w:rPr>
        <w:t xml:space="preserve"> all feature in the Top 10 growth cuisines from 2019</w:t>
      </w:r>
      <w:r w:rsidR="004F4A26">
        <w:rPr>
          <w:rFonts w:ascii="Arial" w:hAnsi="Arial" w:cs="Arial"/>
          <w:sz w:val="20"/>
          <w:szCs w:val="20"/>
        </w:rPr>
        <w:t>-</w:t>
      </w:r>
      <w:r w:rsidRPr="003E4D16">
        <w:rPr>
          <w:rFonts w:ascii="Arial" w:hAnsi="Arial" w:cs="Arial"/>
          <w:sz w:val="20"/>
          <w:szCs w:val="20"/>
        </w:rPr>
        <w:t>2020. Asian ingredients and flavours</w:t>
      </w:r>
      <w:r w:rsidR="004F4A26">
        <w:rPr>
          <w:rFonts w:ascii="Arial" w:hAnsi="Arial" w:cs="Arial"/>
          <w:sz w:val="20"/>
          <w:szCs w:val="20"/>
        </w:rPr>
        <w:t xml:space="preserve"> </w:t>
      </w:r>
      <w:r w:rsidRPr="003E4D16">
        <w:rPr>
          <w:rFonts w:ascii="Arial" w:hAnsi="Arial" w:cs="Arial"/>
          <w:sz w:val="20"/>
          <w:szCs w:val="20"/>
        </w:rPr>
        <w:t>lend themselves well to meat free dishes, aligning with the growing trend for vegetarian and vegan options across menus</w:t>
      </w:r>
      <w:r w:rsidR="004F4A26">
        <w:rPr>
          <w:rFonts w:ascii="Arial" w:hAnsi="Arial" w:cs="Arial"/>
          <w:sz w:val="20"/>
          <w:szCs w:val="20"/>
        </w:rPr>
        <w:t>.</w:t>
      </w:r>
    </w:p>
    <w:p w14:paraId="637F093A" w14:textId="62F43856" w:rsidR="001E1FB6" w:rsidRDefault="004F4A26" w:rsidP="00B31AA9">
      <w:pPr>
        <w:rPr>
          <w:rFonts w:ascii="Arial" w:hAnsi="Arial" w:cs="Arial"/>
          <w:sz w:val="20"/>
          <w:szCs w:val="20"/>
        </w:rPr>
      </w:pPr>
      <w:r>
        <w:rPr>
          <w:rFonts w:ascii="Arial" w:hAnsi="Arial" w:cs="Arial"/>
          <w:sz w:val="20"/>
          <w:szCs w:val="20"/>
        </w:rPr>
        <w:t>For pub/bar restaurants, British cuisine continues to dominate</w:t>
      </w:r>
      <w:r w:rsidR="00B31AA9">
        <w:rPr>
          <w:rFonts w:ascii="Arial" w:hAnsi="Arial" w:cs="Arial"/>
          <w:sz w:val="20"/>
          <w:szCs w:val="20"/>
        </w:rPr>
        <w:t xml:space="preserve">. </w:t>
      </w:r>
      <w:r w:rsidR="00B31AA9" w:rsidRPr="00B31AA9">
        <w:rPr>
          <w:rFonts w:ascii="Arial" w:hAnsi="Arial" w:cs="Arial"/>
          <w:sz w:val="20"/>
          <w:szCs w:val="20"/>
        </w:rPr>
        <w:t>Over one in five</w:t>
      </w:r>
      <w:r w:rsidR="00B31AA9">
        <w:rPr>
          <w:rFonts w:ascii="Arial" w:hAnsi="Arial" w:cs="Arial"/>
          <w:sz w:val="20"/>
          <w:szCs w:val="20"/>
        </w:rPr>
        <w:t xml:space="preserve"> (20.6%)</w:t>
      </w:r>
      <w:r w:rsidR="00B31AA9" w:rsidRPr="00B31AA9">
        <w:rPr>
          <w:rFonts w:ascii="Arial" w:hAnsi="Arial" w:cs="Arial"/>
          <w:sz w:val="20"/>
          <w:szCs w:val="20"/>
        </w:rPr>
        <w:t xml:space="preserve"> starter and main dishes on pub and bar restaurant menus are British </w:t>
      </w:r>
      <w:r w:rsidR="00B31AA9" w:rsidRPr="00B31AA9">
        <w:rPr>
          <w:rFonts w:ascii="Arial" w:hAnsi="Arial" w:cs="Arial"/>
          <w:sz w:val="20"/>
          <w:szCs w:val="20"/>
        </w:rPr>
        <w:t>cuisine</w:t>
      </w:r>
      <w:r w:rsidR="00B31AA9">
        <w:rPr>
          <w:rFonts w:ascii="Arial" w:hAnsi="Arial" w:cs="Arial"/>
          <w:sz w:val="20"/>
          <w:szCs w:val="20"/>
        </w:rPr>
        <w:t xml:space="preserve"> led</w:t>
      </w:r>
      <w:r w:rsidR="00B31AA9" w:rsidRPr="00B31AA9">
        <w:rPr>
          <w:rFonts w:ascii="Arial" w:hAnsi="Arial" w:cs="Arial"/>
          <w:sz w:val="20"/>
          <w:szCs w:val="20"/>
        </w:rPr>
        <w:t>.</w:t>
      </w:r>
      <w:r w:rsidR="00B31AA9">
        <w:rPr>
          <w:rFonts w:ascii="Arial" w:hAnsi="Arial" w:cs="Arial"/>
          <w:sz w:val="20"/>
          <w:szCs w:val="20"/>
        </w:rPr>
        <w:t xml:space="preserve"> </w:t>
      </w:r>
      <w:r w:rsidR="00B31AA9" w:rsidRPr="00B31AA9">
        <w:rPr>
          <w:rFonts w:ascii="Arial" w:hAnsi="Arial" w:cs="Arial"/>
          <w:sz w:val="20"/>
          <w:szCs w:val="20"/>
        </w:rPr>
        <w:t>Other leading cuisines</w:t>
      </w:r>
      <w:r w:rsidR="00B31AA9">
        <w:rPr>
          <w:rFonts w:ascii="Arial" w:hAnsi="Arial" w:cs="Arial"/>
          <w:sz w:val="20"/>
          <w:szCs w:val="20"/>
        </w:rPr>
        <w:t xml:space="preserve"> </w:t>
      </w:r>
      <w:r w:rsidR="00B31AA9" w:rsidRPr="00B31AA9">
        <w:rPr>
          <w:rFonts w:ascii="Arial" w:hAnsi="Arial" w:cs="Arial"/>
          <w:sz w:val="20"/>
          <w:szCs w:val="20"/>
        </w:rPr>
        <w:t xml:space="preserve">are typical ‘pub grub’ categories including burgers </w:t>
      </w:r>
      <w:r w:rsidR="00B31AA9">
        <w:rPr>
          <w:rFonts w:ascii="Arial" w:hAnsi="Arial" w:cs="Arial"/>
          <w:sz w:val="20"/>
          <w:szCs w:val="20"/>
        </w:rPr>
        <w:t xml:space="preserve">(11.3%) </w:t>
      </w:r>
      <w:r w:rsidR="00B31AA9" w:rsidRPr="00B31AA9">
        <w:rPr>
          <w:rFonts w:ascii="Arial" w:hAnsi="Arial" w:cs="Arial"/>
          <w:sz w:val="20"/>
          <w:szCs w:val="20"/>
        </w:rPr>
        <w:t>and steaks</w:t>
      </w:r>
      <w:r w:rsidR="00B31AA9">
        <w:rPr>
          <w:rFonts w:ascii="Arial" w:hAnsi="Arial" w:cs="Arial"/>
          <w:sz w:val="20"/>
          <w:szCs w:val="20"/>
        </w:rPr>
        <w:t xml:space="preserve"> (9.5%)</w:t>
      </w:r>
      <w:r w:rsidR="00B31AA9" w:rsidRPr="00B31AA9">
        <w:rPr>
          <w:rFonts w:ascii="Arial" w:hAnsi="Arial" w:cs="Arial"/>
          <w:sz w:val="20"/>
          <w:szCs w:val="20"/>
        </w:rPr>
        <w:t xml:space="preserve">. </w:t>
      </w:r>
    </w:p>
    <w:p w14:paraId="2C5B86ED" w14:textId="77777777" w:rsidR="00855273" w:rsidRDefault="00855273" w:rsidP="00855273">
      <w:pPr>
        <w:rPr>
          <w:rFonts w:ascii="Arial" w:hAnsi="Arial" w:cs="Arial"/>
          <w:sz w:val="20"/>
          <w:szCs w:val="20"/>
        </w:rPr>
      </w:pPr>
      <w:r>
        <w:rPr>
          <w:rFonts w:ascii="Arial" w:hAnsi="Arial" w:cs="Arial"/>
          <w:sz w:val="20"/>
          <w:szCs w:val="20"/>
        </w:rPr>
        <w:t xml:space="preserve">As well as being the most common cuisines found on </w:t>
      </w:r>
      <w:r>
        <w:rPr>
          <w:rFonts w:ascii="Arial" w:hAnsi="Arial" w:cs="Arial"/>
          <w:sz w:val="20"/>
          <w:szCs w:val="20"/>
        </w:rPr>
        <w:t>pub/bar restaurant</w:t>
      </w:r>
      <w:r>
        <w:rPr>
          <w:rFonts w:ascii="Arial" w:hAnsi="Arial" w:cs="Arial"/>
          <w:sz w:val="20"/>
          <w:szCs w:val="20"/>
        </w:rPr>
        <w:t xml:space="preserve"> menus, </w:t>
      </w:r>
      <w:r w:rsidRPr="00855273">
        <w:rPr>
          <w:rFonts w:ascii="Arial" w:hAnsi="Arial" w:cs="Arial"/>
          <w:sz w:val="20"/>
          <w:szCs w:val="20"/>
        </w:rPr>
        <w:t>British</w:t>
      </w:r>
      <w:r>
        <w:rPr>
          <w:rFonts w:ascii="Arial" w:hAnsi="Arial" w:cs="Arial"/>
          <w:sz w:val="20"/>
          <w:szCs w:val="20"/>
        </w:rPr>
        <w:t xml:space="preserve"> (+3.7%)</w:t>
      </w:r>
      <w:r w:rsidRPr="00855273">
        <w:rPr>
          <w:rFonts w:ascii="Arial" w:hAnsi="Arial" w:cs="Arial"/>
          <w:sz w:val="20"/>
          <w:szCs w:val="20"/>
        </w:rPr>
        <w:t xml:space="preserve"> and burge</w:t>
      </w:r>
      <w:r>
        <w:rPr>
          <w:rFonts w:ascii="Arial" w:hAnsi="Arial" w:cs="Arial"/>
          <w:sz w:val="20"/>
          <w:szCs w:val="20"/>
        </w:rPr>
        <w:t>rs (+3.2%)</w:t>
      </w:r>
      <w:r w:rsidRPr="00855273">
        <w:rPr>
          <w:rFonts w:ascii="Arial" w:hAnsi="Arial" w:cs="Arial"/>
          <w:sz w:val="20"/>
          <w:szCs w:val="20"/>
        </w:rPr>
        <w:t xml:space="preserve"> are seeing growth. </w:t>
      </w:r>
    </w:p>
    <w:p w14:paraId="3E9EA0D2" w14:textId="0F58B366" w:rsidR="008F354F" w:rsidRDefault="008F354F" w:rsidP="008F354F">
      <w:pPr>
        <w:rPr>
          <w:rFonts w:ascii="Arial" w:hAnsi="Arial" w:cs="Arial"/>
          <w:i/>
          <w:iCs/>
          <w:sz w:val="20"/>
          <w:szCs w:val="20"/>
        </w:rPr>
      </w:pPr>
      <w:r>
        <w:rPr>
          <w:rFonts w:ascii="Arial" w:hAnsi="Arial" w:cs="Arial"/>
          <w:sz w:val="20"/>
          <w:szCs w:val="20"/>
        </w:rPr>
        <w:t xml:space="preserve">Commenting on the results, Katie Prowse, Senior Insight Manager at Lumina Intelligence said, </w:t>
      </w:r>
      <w:r w:rsidRPr="00081896">
        <w:rPr>
          <w:rFonts w:ascii="Arial" w:hAnsi="Arial" w:cs="Arial"/>
          <w:i/>
          <w:iCs/>
          <w:sz w:val="20"/>
          <w:szCs w:val="20"/>
        </w:rPr>
        <w:t>“</w:t>
      </w:r>
      <w:r w:rsidRPr="008F354F">
        <w:rPr>
          <w:rFonts w:ascii="Arial" w:hAnsi="Arial" w:cs="Arial"/>
          <w:i/>
          <w:iCs/>
          <w:sz w:val="20"/>
          <w:szCs w:val="20"/>
        </w:rPr>
        <w:t>Italian cuisine is at the heart of many leading</w:t>
      </w:r>
      <w:r>
        <w:rPr>
          <w:rFonts w:ascii="Arial" w:hAnsi="Arial" w:cs="Arial"/>
          <w:i/>
          <w:iCs/>
          <w:sz w:val="20"/>
          <w:szCs w:val="20"/>
        </w:rPr>
        <w:t xml:space="preserve"> </w:t>
      </w:r>
      <w:r w:rsidRPr="008F354F">
        <w:rPr>
          <w:rFonts w:ascii="Arial" w:hAnsi="Arial" w:cs="Arial"/>
          <w:i/>
          <w:iCs/>
          <w:sz w:val="20"/>
          <w:szCs w:val="20"/>
        </w:rPr>
        <w:t>chain restaurant menus including Pizza</w:t>
      </w:r>
      <w:r>
        <w:rPr>
          <w:rFonts w:ascii="Arial" w:hAnsi="Arial" w:cs="Arial"/>
          <w:i/>
          <w:iCs/>
          <w:sz w:val="20"/>
          <w:szCs w:val="20"/>
        </w:rPr>
        <w:t xml:space="preserve"> </w:t>
      </w:r>
      <w:r w:rsidRPr="008F354F">
        <w:rPr>
          <w:rFonts w:ascii="Arial" w:hAnsi="Arial" w:cs="Arial"/>
          <w:i/>
          <w:iCs/>
          <w:sz w:val="20"/>
          <w:szCs w:val="20"/>
        </w:rPr>
        <w:t xml:space="preserve">Express, Pizza Hut Restaurants and Prezzo. </w:t>
      </w:r>
      <w:r>
        <w:rPr>
          <w:rFonts w:ascii="Arial" w:hAnsi="Arial" w:cs="Arial"/>
          <w:i/>
          <w:iCs/>
          <w:sz w:val="20"/>
          <w:szCs w:val="20"/>
        </w:rPr>
        <w:t>However, Asian influences are continuing to grow share of dishes on menus within chain restaurants. The flexibility of Asian food, ensures it can be easily adapted to cater for a range of dietary requirements, particularly vegetarian and vegan.</w:t>
      </w:r>
      <w:r>
        <w:rPr>
          <w:rFonts w:ascii="Arial" w:hAnsi="Arial" w:cs="Arial"/>
          <w:i/>
          <w:iCs/>
          <w:sz w:val="20"/>
          <w:szCs w:val="20"/>
        </w:rPr>
        <w:t>”</w:t>
      </w:r>
    </w:p>
    <w:p w14:paraId="58E70986" w14:textId="719EA385" w:rsidR="008F354F" w:rsidRDefault="008F354F" w:rsidP="00532AE1">
      <w:pPr>
        <w:rPr>
          <w:rFonts w:ascii="Arial" w:hAnsi="Arial" w:cs="Arial"/>
          <w:i/>
          <w:iCs/>
          <w:sz w:val="20"/>
          <w:szCs w:val="20"/>
        </w:rPr>
      </w:pPr>
      <w:r>
        <w:rPr>
          <w:rFonts w:ascii="Arial" w:hAnsi="Arial" w:cs="Arial"/>
          <w:i/>
          <w:iCs/>
          <w:sz w:val="20"/>
          <w:szCs w:val="20"/>
        </w:rPr>
        <w:t xml:space="preserve">“For pub/bar restaurants, there remains a dominance </w:t>
      </w:r>
      <w:r w:rsidR="00562934">
        <w:rPr>
          <w:rFonts w:ascii="Arial" w:hAnsi="Arial" w:cs="Arial"/>
          <w:i/>
          <w:iCs/>
          <w:sz w:val="20"/>
          <w:szCs w:val="20"/>
        </w:rPr>
        <w:t>of the ‘pub grub’ classics, such as burgers, British cuisine, steak etc. With the pandemic forcing many outlets to completely close their doors, operators have streamlined their menus to mitigate rising costs, reduced capacities and back of house restrictions.</w:t>
      </w:r>
      <w:r w:rsidR="00532AE1">
        <w:rPr>
          <w:rFonts w:ascii="Arial" w:hAnsi="Arial" w:cs="Arial"/>
          <w:i/>
          <w:iCs/>
          <w:sz w:val="20"/>
          <w:szCs w:val="20"/>
        </w:rPr>
        <w:t xml:space="preserve"> Furthermore, burgers and British cuisine are versa</w:t>
      </w:r>
      <w:r w:rsidR="00532AE1" w:rsidRPr="00532AE1">
        <w:rPr>
          <w:rFonts w:ascii="Arial" w:hAnsi="Arial" w:cs="Arial"/>
          <w:i/>
          <w:iCs/>
          <w:sz w:val="20"/>
          <w:szCs w:val="20"/>
        </w:rPr>
        <w:t xml:space="preserve">tile </w:t>
      </w:r>
      <w:r w:rsidR="00532AE1">
        <w:rPr>
          <w:rFonts w:ascii="Arial" w:hAnsi="Arial" w:cs="Arial"/>
          <w:i/>
          <w:iCs/>
          <w:sz w:val="20"/>
          <w:szCs w:val="20"/>
        </w:rPr>
        <w:t>and</w:t>
      </w:r>
      <w:r w:rsidR="00532AE1" w:rsidRPr="00532AE1">
        <w:rPr>
          <w:rFonts w:ascii="Arial" w:hAnsi="Arial" w:cs="Arial"/>
          <w:i/>
          <w:iCs/>
          <w:sz w:val="20"/>
          <w:szCs w:val="20"/>
        </w:rPr>
        <w:t xml:space="preserve"> can be adjusted to align with consumer trends around indulgence, customisation and plant based diets</w:t>
      </w:r>
      <w:r w:rsidR="00562934">
        <w:rPr>
          <w:rFonts w:ascii="Arial" w:hAnsi="Arial" w:cs="Arial"/>
          <w:i/>
          <w:iCs/>
          <w:sz w:val="20"/>
          <w:szCs w:val="20"/>
        </w:rPr>
        <w:t>”</w:t>
      </w:r>
    </w:p>
    <w:p w14:paraId="2FE4756B" w14:textId="77777777" w:rsidR="00A0657B" w:rsidRDefault="00A0657B" w:rsidP="00A0657B">
      <w:pPr>
        <w:rPr>
          <w:rFonts w:ascii="Arial" w:hAnsi="Arial" w:cs="Arial"/>
          <w:b/>
          <w:bCs/>
        </w:rPr>
      </w:pPr>
      <w:r>
        <w:rPr>
          <w:rFonts w:ascii="Arial" w:hAnsi="Arial" w:cs="Arial"/>
          <w:sz w:val="20"/>
          <w:szCs w:val="20"/>
        </w:rPr>
        <w:t xml:space="preserve">Find out more about Lumina Intelligence’s Menu Tracker </w:t>
      </w:r>
      <w:hyperlink r:id="rId9" w:history="1">
        <w:r w:rsidRPr="00B54F43">
          <w:rPr>
            <w:rStyle w:val="Hyperlink"/>
            <w:rFonts w:ascii="Arial" w:hAnsi="Arial" w:cs="Arial"/>
            <w:sz w:val="20"/>
            <w:szCs w:val="20"/>
          </w:rPr>
          <w:t>here</w:t>
        </w:r>
      </w:hyperlink>
      <w:r>
        <w:rPr>
          <w:rFonts w:ascii="Arial" w:hAnsi="Arial" w:cs="Arial"/>
          <w:sz w:val="20"/>
          <w:szCs w:val="20"/>
        </w:rPr>
        <w:t>.</w:t>
      </w:r>
    </w:p>
    <w:p w14:paraId="6A79640C" w14:textId="77777777" w:rsidR="00A0657B" w:rsidRPr="00550B08" w:rsidRDefault="00A0657B" w:rsidP="00A0657B">
      <w:pPr>
        <w:rPr>
          <w:rFonts w:ascii="Arial" w:hAnsi="Arial" w:cs="Arial"/>
          <w:b/>
          <w:bCs/>
        </w:rPr>
      </w:pPr>
      <w:r w:rsidRPr="00550B08">
        <w:rPr>
          <w:rFonts w:ascii="Arial" w:hAnsi="Arial" w:cs="Arial"/>
          <w:b/>
          <w:bCs/>
        </w:rPr>
        <w:t>ENDS</w:t>
      </w:r>
    </w:p>
    <w:p w14:paraId="4DFFFE35" w14:textId="77777777" w:rsidR="00A0657B" w:rsidRPr="00550B08" w:rsidRDefault="00A0657B" w:rsidP="00A0657B">
      <w:pPr>
        <w:rPr>
          <w:rFonts w:ascii="Arial" w:hAnsi="Arial" w:cs="Arial"/>
          <w:sz w:val="20"/>
          <w:szCs w:val="20"/>
        </w:rPr>
      </w:pPr>
    </w:p>
    <w:p w14:paraId="70C81151" w14:textId="77777777" w:rsidR="00A0657B" w:rsidRPr="00550B08" w:rsidRDefault="00A0657B" w:rsidP="00A0657B">
      <w:pPr>
        <w:rPr>
          <w:rFonts w:ascii="Arial" w:hAnsi="Arial" w:cs="Arial"/>
          <w:b/>
          <w:bCs/>
          <w:sz w:val="20"/>
          <w:szCs w:val="20"/>
        </w:rPr>
      </w:pPr>
      <w:r w:rsidRPr="00550B08">
        <w:rPr>
          <w:rFonts w:ascii="Arial" w:hAnsi="Arial" w:cs="Arial"/>
          <w:b/>
          <w:bCs/>
          <w:sz w:val="20"/>
          <w:szCs w:val="20"/>
        </w:rPr>
        <w:t>Report methodology</w:t>
      </w:r>
    </w:p>
    <w:p w14:paraId="464D3701" w14:textId="77777777" w:rsidR="00A0657B" w:rsidRDefault="00A0657B" w:rsidP="00A0657B">
      <w:pPr>
        <w:rPr>
          <w:rFonts w:ascii="Arial" w:hAnsi="Arial" w:cs="Arial"/>
          <w:sz w:val="20"/>
          <w:szCs w:val="20"/>
        </w:rPr>
      </w:pPr>
      <w:r w:rsidRPr="004B3902">
        <w:rPr>
          <w:rFonts w:ascii="Arial" w:hAnsi="Arial" w:cs="Arial"/>
          <w:sz w:val="20"/>
          <w:szCs w:val="20"/>
        </w:rPr>
        <w:t>Data</w:t>
      </w:r>
      <w:r>
        <w:rPr>
          <w:rFonts w:ascii="Arial" w:hAnsi="Arial" w:cs="Arial"/>
          <w:sz w:val="20"/>
          <w:szCs w:val="20"/>
        </w:rPr>
        <w:t xml:space="preserve"> for this report has been collated using the Lumina Intelligence Menu Tracker, which is a d</w:t>
      </w:r>
      <w:r w:rsidRPr="004B3902">
        <w:rPr>
          <w:rFonts w:ascii="Arial" w:hAnsi="Arial" w:cs="Arial"/>
          <w:sz w:val="20"/>
          <w:szCs w:val="20"/>
        </w:rPr>
        <w:t>atabase of over half a million menu items</w:t>
      </w:r>
      <w:r>
        <w:rPr>
          <w:rFonts w:ascii="Arial" w:hAnsi="Arial" w:cs="Arial"/>
          <w:sz w:val="20"/>
          <w:szCs w:val="20"/>
        </w:rPr>
        <w:t xml:space="preserve"> across over 150 different foodservice operators.</w:t>
      </w:r>
    </w:p>
    <w:p w14:paraId="1B43EE78" w14:textId="77777777" w:rsidR="00A0657B" w:rsidRPr="001464A3" w:rsidRDefault="00A0657B" w:rsidP="00A0657B">
      <w:pPr>
        <w:rPr>
          <w:rFonts w:ascii="Arial" w:hAnsi="Arial" w:cs="Arial"/>
          <w:sz w:val="20"/>
          <w:szCs w:val="20"/>
        </w:rPr>
      </w:pPr>
      <w:r>
        <w:rPr>
          <w:rFonts w:ascii="Arial" w:hAnsi="Arial" w:cs="Arial"/>
          <w:sz w:val="20"/>
          <w:szCs w:val="20"/>
        </w:rPr>
        <w:t>Within this piece of analysis:</w:t>
      </w:r>
    </w:p>
    <w:p w14:paraId="1820218D" w14:textId="06C4DF96" w:rsidR="00A0657B" w:rsidRPr="001464A3" w:rsidRDefault="00A0657B" w:rsidP="00A0657B">
      <w:pPr>
        <w:pStyle w:val="ListParagraph"/>
        <w:numPr>
          <w:ilvl w:val="0"/>
          <w:numId w:val="15"/>
        </w:numPr>
        <w:rPr>
          <w:rFonts w:ascii="Arial" w:hAnsi="Arial" w:cs="Arial"/>
          <w:sz w:val="20"/>
          <w:szCs w:val="20"/>
        </w:rPr>
      </w:pPr>
      <w:r w:rsidRPr="001464A3">
        <w:rPr>
          <w:rFonts w:ascii="Arial" w:hAnsi="Arial" w:cs="Arial"/>
          <w:sz w:val="20"/>
          <w:szCs w:val="20"/>
        </w:rPr>
        <w:t>Autumn/Winter 201</w:t>
      </w:r>
      <w:r>
        <w:rPr>
          <w:rFonts w:ascii="Arial" w:hAnsi="Arial" w:cs="Arial"/>
          <w:sz w:val="20"/>
          <w:szCs w:val="20"/>
        </w:rPr>
        <w:t>9-</w:t>
      </w:r>
      <w:r w:rsidRPr="001464A3">
        <w:rPr>
          <w:rFonts w:ascii="Arial" w:hAnsi="Arial" w:cs="Arial"/>
          <w:sz w:val="20"/>
          <w:szCs w:val="20"/>
        </w:rPr>
        <w:t>2020 data</w:t>
      </w:r>
    </w:p>
    <w:p w14:paraId="2CDCB900" w14:textId="77777777" w:rsidR="00A0657B" w:rsidRPr="00A0657B" w:rsidRDefault="00A0657B" w:rsidP="00A0657B">
      <w:pPr>
        <w:pStyle w:val="ListParagraph"/>
        <w:numPr>
          <w:ilvl w:val="0"/>
          <w:numId w:val="15"/>
        </w:numPr>
        <w:rPr>
          <w:rFonts w:ascii="Arial" w:hAnsi="Arial" w:cs="Arial"/>
          <w:sz w:val="20"/>
          <w:szCs w:val="20"/>
        </w:rPr>
      </w:pPr>
      <w:r w:rsidRPr="00A0657B">
        <w:rPr>
          <w:rFonts w:ascii="Arial" w:hAnsi="Arial" w:cs="Arial"/>
          <w:sz w:val="20"/>
          <w:szCs w:val="20"/>
        </w:rPr>
        <w:t>A sample of 98 chain restaurant and managed pub/bar brand operators</w:t>
      </w:r>
    </w:p>
    <w:p w14:paraId="4CEA97D8" w14:textId="60F83381"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A0657B" w:rsidP="001249C3">
      <w:pPr>
        <w:rPr>
          <w:rFonts w:ascii="Arial" w:hAnsi="Arial" w:cs="Arial"/>
          <w:sz w:val="20"/>
          <w:szCs w:val="20"/>
        </w:rPr>
      </w:pPr>
      <w:hyperlink r:id="rId10"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84292"/>
    <w:multiLevelType w:val="hybridMultilevel"/>
    <w:tmpl w:val="5CCA3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DA5ECB"/>
    <w:multiLevelType w:val="hybridMultilevel"/>
    <w:tmpl w:val="55621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A4DC4"/>
    <w:multiLevelType w:val="hybridMultilevel"/>
    <w:tmpl w:val="21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3"/>
  </w:num>
  <w:num w:numId="4">
    <w:abstractNumId w:val="10"/>
  </w:num>
  <w:num w:numId="5">
    <w:abstractNumId w:val="6"/>
  </w:num>
  <w:num w:numId="6">
    <w:abstractNumId w:val="11"/>
  </w:num>
  <w:num w:numId="7">
    <w:abstractNumId w:val="2"/>
  </w:num>
  <w:num w:numId="8">
    <w:abstractNumId w:val="14"/>
  </w:num>
  <w:num w:numId="9">
    <w:abstractNumId w:val="5"/>
  </w:num>
  <w:num w:numId="10">
    <w:abstractNumId w:val="3"/>
  </w:num>
  <w:num w:numId="11">
    <w:abstractNumId w:val="9"/>
  </w:num>
  <w:num w:numId="12">
    <w:abstractNumId w:val="7"/>
  </w:num>
  <w:num w:numId="13">
    <w:abstractNumId w:val="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714B"/>
    <w:rsid w:val="00053FF2"/>
    <w:rsid w:val="000540D1"/>
    <w:rsid w:val="00072404"/>
    <w:rsid w:val="00081896"/>
    <w:rsid w:val="000B63E1"/>
    <w:rsid w:val="000C14C9"/>
    <w:rsid w:val="000D7180"/>
    <w:rsid w:val="000D72C7"/>
    <w:rsid w:val="000F1972"/>
    <w:rsid w:val="000F3329"/>
    <w:rsid w:val="00113451"/>
    <w:rsid w:val="00116246"/>
    <w:rsid w:val="00117161"/>
    <w:rsid w:val="001249C3"/>
    <w:rsid w:val="00130BE2"/>
    <w:rsid w:val="00164610"/>
    <w:rsid w:val="001B2875"/>
    <w:rsid w:val="001C257C"/>
    <w:rsid w:val="001C2E4F"/>
    <w:rsid w:val="001C50C1"/>
    <w:rsid w:val="001C589F"/>
    <w:rsid w:val="001C5B98"/>
    <w:rsid w:val="001C65B6"/>
    <w:rsid w:val="001D612C"/>
    <w:rsid w:val="001E1FB6"/>
    <w:rsid w:val="00200E6B"/>
    <w:rsid w:val="0020205C"/>
    <w:rsid w:val="00214D95"/>
    <w:rsid w:val="00217EE3"/>
    <w:rsid w:val="00261F91"/>
    <w:rsid w:val="002624EC"/>
    <w:rsid w:val="002723AE"/>
    <w:rsid w:val="00284E8B"/>
    <w:rsid w:val="00285BD0"/>
    <w:rsid w:val="002A0F0F"/>
    <w:rsid w:val="002A1E6A"/>
    <w:rsid w:val="002B740C"/>
    <w:rsid w:val="002B747C"/>
    <w:rsid w:val="002F0BB4"/>
    <w:rsid w:val="002F7EAF"/>
    <w:rsid w:val="00302E10"/>
    <w:rsid w:val="00306CA0"/>
    <w:rsid w:val="00332724"/>
    <w:rsid w:val="00345B52"/>
    <w:rsid w:val="00363346"/>
    <w:rsid w:val="0036362F"/>
    <w:rsid w:val="00372E29"/>
    <w:rsid w:val="003C4BB2"/>
    <w:rsid w:val="003E204B"/>
    <w:rsid w:val="003E4324"/>
    <w:rsid w:val="003E4D16"/>
    <w:rsid w:val="003F621E"/>
    <w:rsid w:val="00407BDB"/>
    <w:rsid w:val="00437579"/>
    <w:rsid w:val="0044412F"/>
    <w:rsid w:val="00470B2A"/>
    <w:rsid w:val="00471332"/>
    <w:rsid w:val="00476F33"/>
    <w:rsid w:val="00493A4C"/>
    <w:rsid w:val="0049573C"/>
    <w:rsid w:val="004B1277"/>
    <w:rsid w:val="004B3902"/>
    <w:rsid w:val="004D23F6"/>
    <w:rsid w:val="004E551E"/>
    <w:rsid w:val="004F0055"/>
    <w:rsid w:val="004F1FF8"/>
    <w:rsid w:val="004F4A26"/>
    <w:rsid w:val="004F62D9"/>
    <w:rsid w:val="0050116A"/>
    <w:rsid w:val="00511B5A"/>
    <w:rsid w:val="00532AE1"/>
    <w:rsid w:val="00550B08"/>
    <w:rsid w:val="0055150D"/>
    <w:rsid w:val="00553497"/>
    <w:rsid w:val="00562934"/>
    <w:rsid w:val="00566CAE"/>
    <w:rsid w:val="0058740A"/>
    <w:rsid w:val="005A27EC"/>
    <w:rsid w:val="005B7B3F"/>
    <w:rsid w:val="005C0F44"/>
    <w:rsid w:val="005C522E"/>
    <w:rsid w:val="005C7794"/>
    <w:rsid w:val="005E7052"/>
    <w:rsid w:val="005F6F8C"/>
    <w:rsid w:val="006044E4"/>
    <w:rsid w:val="00604B4A"/>
    <w:rsid w:val="006120E6"/>
    <w:rsid w:val="006247CE"/>
    <w:rsid w:val="0064548D"/>
    <w:rsid w:val="0064772D"/>
    <w:rsid w:val="00664850"/>
    <w:rsid w:val="006A39BA"/>
    <w:rsid w:val="006B6F84"/>
    <w:rsid w:val="006B7F83"/>
    <w:rsid w:val="006D1829"/>
    <w:rsid w:val="006E735F"/>
    <w:rsid w:val="006E79FF"/>
    <w:rsid w:val="006F3DE8"/>
    <w:rsid w:val="007075BD"/>
    <w:rsid w:val="00720ABB"/>
    <w:rsid w:val="007221DF"/>
    <w:rsid w:val="007229E3"/>
    <w:rsid w:val="007446FD"/>
    <w:rsid w:val="00755025"/>
    <w:rsid w:val="0076037A"/>
    <w:rsid w:val="0076415F"/>
    <w:rsid w:val="007716CF"/>
    <w:rsid w:val="00777674"/>
    <w:rsid w:val="007863A3"/>
    <w:rsid w:val="007A49D6"/>
    <w:rsid w:val="007B4F7A"/>
    <w:rsid w:val="007C2184"/>
    <w:rsid w:val="007C458E"/>
    <w:rsid w:val="007F3C85"/>
    <w:rsid w:val="008249B4"/>
    <w:rsid w:val="008276B8"/>
    <w:rsid w:val="00832CB1"/>
    <w:rsid w:val="00846DDB"/>
    <w:rsid w:val="00855273"/>
    <w:rsid w:val="00862CCB"/>
    <w:rsid w:val="008852CE"/>
    <w:rsid w:val="00885322"/>
    <w:rsid w:val="008A4437"/>
    <w:rsid w:val="008A46AD"/>
    <w:rsid w:val="008B3101"/>
    <w:rsid w:val="008D4655"/>
    <w:rsid w:val="008D53DF"/>
    <w:rsid w:val="008E0B7D"/>
    <w:rsid w:val="008E317A"/>
    <w:rsid w:val="008E5A63"/>
    <w:rsid w:val="008F354F"/>
    <w:rsid w:val="00906A89"/>
    <w:rsid w:val="0094762B"/>
    <w:rsid w:val="00976FE8"/>
    <w:rsid w:val="009911F5"/>
    <w:rsid w:val="009A17EF"/>
    <w:rsid w:val="009A6775"/>
    <w:rsid w:val="009C5814"/>
    <w:rsid w:val="009C613A"/>
    <w:rsid w:val="009D1543"/>
    <w:rsid w:val="009D7AE0"/>
    <w:rsid w:val="00A0657B"/>
    <w:rsid w:val="00A154B2"/>
    <w:rsid w:val="00A3135A"/>
    <w:rsid w:val="00A36137"/>
    <w:rsid w:val="00A9540F"/>
    <w:rsid w:val="00A95E5C"/>
    <w:rsid w:val="00AA3F19"/>
    <w:rsid w:val="00AB3399"/>
    <w:rsid w:val="00AD236E"/>
    <w:rsid w:val="00AE1B2B"/>
    <w:rsid w:val="00AE6B2F"/>
    <w:rsid w:val="00AF2D41"/>
    <w:rsid w:val="00B03B5B"/>
    <w:rsid w:val="00B06987"/>
    <w:rsid w:val="00B06B5C"/>
    <w:rsid w:val="00B31AA9"/>
    <w:rsid w:val="00B414CE"/>
    <w:rsid w:val="00B42877"/>
    <w:rsid w:val="00B46E6F"/>
    <w:rsid w:val="00B57E3C"/>
    <w:rsid w:val="00B71D91"/>
    <w:rsid w:val="00B94AC2"/>
    <w:rsid w:val="00BA596C"/>
    <w:rsid w:val="00BA5FFC"/>
    <w:rsid w:val="00BB4747"/>
    <w:rsid w:val="00BC0036"/>
    <w:rsid w:val="00BE00D3"/>
    <w:rsid w:val="00BF4DC8"/>
    <w:rsid w:val="00BF6B5A"/>
    <w:rsid w:val="00C04D48"/>
    <w:rsid w:val="00C108CE"/>
    <w:rsid w:val="00C12A06"/>
    <w:rsid w:val="00C16ADB"/>
    <w:rsid w:val="00C270FD"/>
    <w:rsid w:val="00C273A6"/>
    <w:rsid w:val="00C30C1F"/>
    <w:rsid w:val="00C51532"/>
    <w:rsid w:val="00C545F0"/>
    <w:rsid w:val="00C77C17"/>
    <w:rsid w:val="00C86028"/>
    <w:rsid w:val="00CB101B"/>
    <w:rsid w:val="00CB38ED"/>
    <w:rsid w:val="00CB627F"/>
    <w:rsid w:val="00CE6B8A"/>
    <w:rsid w:val="00D033AA"/>
    <w:rsid w:val="00D07C64"/>
    <w:rsid w:val="00D25202"/>
    <w:rsid w:val="00D30793"/>
    <w:rsid w:val="00D308D1"/>
    <w:rsid w:val="00D36AF3"/>
    <w:rsid w:val="00D465BC"/>
    <w:rsid w:val="00D81C35"/>
    <w:rsid w:val="00DA3FA1"/>
    <w:rsid w:val="00DB2AFC"/>
    <w:rsid w:val="00DD5EEB"/>
    <w:rsid w:val="00E214AC"/>
    <w:rsid w:val="00E32300"/>
    <w:rsid w:val="00E362CA"/>
    <w:rsid w:val="00E56A95"/>
    <w:rsid w:val="00E6199F"/>
    <w:rsid w:val="00E64F14"/>
    <w:rsid w:val="00E72427"/>
    <w:rsid w:val="00E734FF"/>
    <w:rsid w:val="00E956AE"/>
    <w:rsid w:val="00E975B9"/>
    <w:rsid w:val="00EA1B39"/>
    <w:rsid w:val="00EB6EF0"/>
    <w:rsid w:val="00EC455C"/>
    <w:rsid w:val="00ED0369"/>
    <w:rsid w:val="00ED2C5E"/>
    <w:rsid w:val="00ED3ABD"/>
    <w:rsid w:val="00EE59D7"/>
    <w:rsid w:val="00EF44BF"/>
    <w:rsid w:val="00F05685"/>
    <w:rsid w:val="00F1652C"/>
    <w:rsid w:val="00F16921"/>
    <w:rsid w:val="00F245D4"/>
    <w:rsid w:val="00F30CBB"/>
    <w:rsid w:val="00F43C71"/>
    <w:rsid w:val="00F560F8"/>
    <w:rsid w:val="00FB12AF"/>
    <w:rsid w:val="00FB725D"/>
    <w:rsid w:val="00FB7D7E"/>
    <w:rsid w:val="00FC1A9F"/>
    <w:rsid w:val="00FE2C59"/>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 w:type="table" w:styleId="TableGrid">
    <w:name w:val="Table Grid"/>
    <w:basedOn w:val="TableNormal"/>
    <w:uiPriority w:val="39"/>
    <w:rsid w:val="005F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lumina-intelligence.com/" TargetMode="External"/><Relationship Id="rId4" Type="http://schemas.openxmlformats.org/officeDocument/2006/relationships/webSettings" Target="webSettings.xml"/><Relationship Id="rId9" Type="http://schemas.openxmlformats.org/officeDocument/2006/relationships/hyperlink" Target="https://www.lumina-intelligence.com/product/menu-tra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535</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2021-08-04T11:16:00Z</dcterms:created>
  <dcterms:modified xsi:type="dcterms:W3CDTF">2021-08-04T13:54:00Z</dcterms:modified>
</cp:coreProperties>
</file>